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C7DB" w14:textId="77777777" w:rsidR="00A75C1C" w:rsidRDefault="006D543D">
      <w:pPr>
        <w:spacing w:before="82"/>
        <w:ind w:left="2644" w:right="2664"/>
        <w:jc w:val="center"/>
        <w:rPr>
          <w:b/>
          <w:sz w:val="20"/>
        </w:rPr>
      </w:pPr>
      <w:r>
        <w:rPr>
          <w:b/>
          <w:sz w:val="20"/>
          <w:u w:val="single"/>
        </w:rPr>
        <w:t>High Tunnel Follow Up Questionnaire Results</w:t>
      </w:r>
      <w:r>
        <w:rPr>
          <w:b/>
          <w:sz w:val="20"/>
        </w:rPr>
        <w:t>:</w:t>
      </w:r>
    </w:p>
    <w:p w14:paraId="7375C7DC" w14:textId="77777777" w:rsidR="00A75C1C" w:rsidRDefault="00A75C1C">
      <w:pPr>
        <w:pStyle w:val="BodyText"/>
        <w:spacing w:before="5" w:line="240" w:lineRule="auto"/>
        <w:ind w:left="0" w:firstLine="0"/>
        <w:rPr>
          <w:b/>
          <w:sz w:val="11"/>
        </w:rPr>
      </w:pPr>
    </w:p>
    <w:p w14:paraId="7375C7DD" w14:textId="77777777" w:rsidR="00A75C1C" w:rsidRDefault="006D543D">
      <w:pPr>
        <w:pStyle w:val="BodyText"/>
        <w:spacing w:before="100" w:line="240" w:lineRule="auto"/>
        <w:ind w:left="100" w:firstLine="0"/>
      </w:pPr>
      <w:r>
        <w:t>Eight farmers responded to our questionnaire. We contacted ten.</w:t>
      </w:r>
    </w:p>
    <w:p w14:paraId="7375C7DE" w14:textId="77777777" w:rsidR="00A75C1C" w:rsidRDefault="00A75C1C">
      <w:pPr>
        <w:pStyle w:val="BodyText"/>
        <w:spacing w:before="10" w:line="240" w:lineRule="auto"/>
        <w:ind w:left="0" w:firstLine="0"/>
        <w:rPr>
          <w:sz w:val="19"/>
        </w:rPr>
      </w:pPr>
    </w:p>
    <w:p w14:paraId="7375C7DF" w14:textId="77777777" w:rsidR="00A75C1C" w:rsidRDefault="006D543D">
      <w:pPr>
        <w:pStyle w:val="BodyText"/>
        <w:spacing w:line="240" w:lineRule="auto"/>
        <w:ind w:left="100" w:firstLine="0"/>
      </w:pPr>
      <w:r>
        <w:t>First, we asked the participants to rank the following research topics in order of importance (1 = most important, 6 = least important).</w:t>
      </w:r>
    </w:p>
    <w:p w14:paraId="7375C7E0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Attracting pollinators and beneficial insects</w:t>
      </w:r>
      <w:r>
        <w:rPr>
          <w:spacing w:val="-2"/>
          <w:sz w:val="20"/>
        </w:rPr>
        <w:t xml:space="preserve"> </w:t>
      </w:r>
      <w:r>
        <w:rPr>
          <w:sz w:val="20"/>
        </w:rPr>
        <w:t>(PB)</w:t>
      </w:r>
    </w:p>
    <w:p w14:paraId="7375C7E1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Crop rotations, crop selection, and cover crops</w:t>
      </w:r>
      <w:r>
        <w:rPr>
          <w:spacing w:val="-8"/>
          <w:sz w:val="20"/>
        </w:rPr>
        <w:t xml:space="preserve"> </w:t>
      </w:r>
      <w:r>
        <w:rPr>
          <w:sz w:val="20"/>
        </w:rPr>
        <w:t>(CR)</w:t>
      </w:r>
    </w:p>
    <w:p w14:paraId="7375C7E2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Economic issues</w:t>
      </w:r>
      <w:r>
        <w:rPr>
          <w:spacing w:val="-3"/>
          <w:sz w:val="20"/>
        </w:rPr>
        <w:t xml:space="preserve"> </w:t>
      </w:r>
      <w:r>
        <w:rPr>
          <w:sz w:val="20"/>
        </w:rPr>
        <w:t>(EI)</w:t>
      </w:r>
    </w:p>
    <w:p w14:paraId="7375C7E3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Pest and disease 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(PD)</w:t>
      </w:r>
    </w:p>
    <w:p w14:paraId="7375C7E4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Soil fertility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(SF)</w:t>
      </w:r>
    </w:p>
    <w:p w14:paraId="7375C7E5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0"/>
        </w:rPr>
      </w:pPr>
      <w:r>
        <w:rPr>
          <w:sz w:val="20"/>
        </w:rPr>
        <w:t>Ventilation and temperature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(VT)</w:t>
      </w:r>
    </w:p>
    <w:p w14:paraId="7375C7E6" w14:textId="77777777" w:rsidR="00A75C1C" w:rsidRDefault="00A75C1C">
      <w:pPr>
        <w:pStyle w:val="BodyText"/>
        <w:spacing w:line="240" w:lineRule="auto"/>
        <w:ind w:left="0" w:firstLine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5"/>
        <w:gridCol w:w="1338"/>
        <w:gridCol w:w="1335"/>
        <w:gridCol w:w="1338"/>
        <w:gridCol w:w="1335"/>
        <w:gridCol w:w="1338"/>
      </w:tblGrid>
      <w:tr w:rsidR="00A75C1C" w14:paraId="7375C7EE" w14:textId="77777777">
        <w:trPr>
          <w:trHeight w:val="467"/>
        </w:trPr>
        <w:tc>
          <w:tcPr>
            <w:tcW w:w="1337" w:type="dxa"/>
          </w:tcPr>
          <w:p w14:paraId="7375C7E7" w14:textId="77777777" w:rsidR="00A75C1C" w:rsidRDefault="006D543D">
            <w:pPr>
              <w:pStyle w:val="TableParagraph"/>
              <w:spacing w:before="6" w:line="232" w:lineRule="exact"/>
              <w:ind w:left="407" w:hanging="164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Research </w:t>
            </w:r>
            <w:r>
              <w:rPr>
                <w:b/>
                <w:sz w:val="20"/>
              </w:rPr>
              <w:t>Topic</w:t>
            </w:r>
          </w:p>
        </w:tc>
        <w:tc>
          <w:tcPr>
            <w:tcW w:w="1335" w:type="dxa"/>
          </w:tcPr>
          <w:p w14:paraId="7375C7E8" w14:textId="77777777" w:rsidR="00A75C1C" w:rsidRDefault="006D543D">
            <w:pPr>
              <w:pStyle w:val="TableParagraph"/>
              <w:spacing w:before="6" w:line="232" w:lineRule="exact"/>
              <w:ind w:left="121" w:firstLine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1 </w:t>
            </w:r>
            <w:r>
              <w:rPr>
                <w:b/>
                <w:w w:val="95"/>
                <w:sz w:val="20"/>
              </w:rPr>
              <w:t>(frequency)</w:t>
            </w:r>
          </w:p>
        </w:tc>
        <w:tc>
          <w:tcPr>
            <w:tcW w:w="1338" w:type="dxa"/>
          </w:tcPr>
          <w:p w14:paraId="7375C7E9" w14:textId="77777777" w:rsidR="00A75C1C" w:rsidRDefault="006D543D">
            <w:pPr>
              <w:pStyle w:val="TableParagraph"/>
              <w:spacing w:before="6" w:line="232" w:lineRule="exact"/>
              <w:ind w:left="121" w:firstLine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2 </w:t>
            </w:r>
            <w:r>
              <w:rPr>
                <w:b/>
                <w:w w:val="95"/>
                <w:sz w:val="20"/>
              </w:rPr>
              <w:t>(frequency)</w:t>
            </w:r>
          </w:p>
        </w:tc>
        <w:tc>
          <w:tcPr>
            <w:tcW w:w="1335" w:type="dxa"/>
          </w:tcPr>
          <w:p w14:paraId="7375C7EA" w14:textId="77777777" w:rsidR="00A75C1C" w:rsidRDefault="006D543D">
            <w:pPr>
              <w:pStyle w:val="TableParagraph"/>
              <w:spacing w:before="6" w:line="232" w:lineRule="exact"/>
              <w:ind w:left="118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3 </w:t>
            </w:r>
            <w:r>
              <w:rPr>
                <w:b/>
                <w:w w:val="95"/>
                <w:sz w:val="20"/>
              </w:rPr>
              <w:t>(frequency)</w:t>
            </w:r>
          </w:p>
        </w:tc>
        <w:tc>
          <w:tcPr>
            <w:tcW w:w="1338" w:type="dxa"/>
          </w:tcPr>
          <w:p w14:paraId="7375C7EB" w14:textId="77777777" w:rsidR="00A75C1C" w:rsidRDefault="006D543D">
            <w:pPr>
              <w:pStyle w:val="TableParagraph"/>
              <w:spacing w:before="6" w:line="232" w:lineRule="exact"/>
              <w:ind w:left="118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4 </w:t>
            </w:r>
            <w:r>
              <w:rPr>
                <w:b/>
                <w:w w:val="95"/>
                <w:sz w:val="20"/>
              </w:rPr>
              <w:t>(frequency)</w:t>
            </w:r>
          </w:p>
        </w:tc>
        <w:tc>
          <w:tcPr>
            <w:tcW w:w="1335" w:type="dxa"/>
          </w:tcPr>
          <w:p w14:paraId="7375C7EC" w14:textId="77777777" w:rsidR="00A75C1C" w:rsidRDefault="006D543D">
            <w:pPr>
              <w:pStyle w:val="TableParagraph"/>
              <w:spacing w:before="6" w:line="232" w:lineRule="exact"/>
              <w:ind w:left="119" w:firstLine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5 </w:t>
            </w:r>
            <w:r>
              <w:rPr>
                <w:b/>
                <w:w w:val="95"/>
                <w:sz w:val="20"/>
              </w:rPr>
              <w:t>(frequency)</w:t>
            </w:r>
          </w:p>
        </w:tc>
        <w:tc>
          <w:tcPr>
            <w:tcW w:w="1338" w:type="dxa"/>
          </w:tcPr>
          <w:p w14:paraId="7375C7ED" w14:textId="77777777" w:rsidR="00A75C1C" w:rsidRDefault="006D543D">
            <w:pPr>
              <w:pStyle w:val="TableParagraph"/>
              <w:spacing w:before="6" w:line="232" w:lineRule="exact"/>
              <w:ind w:left="118" w:firstLine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Ranked 6 </w:t>
            </w:r>
            <w:r>
              <w:rPr>
                <w:b/>
                <w:w w:val="95"/>
                <w:sz w:val="20"/>
              </w:rPr>
              <w:t>(frequency)</w:t>
            </w:r>
          </w:p>
        </w:tc>
      </w:tr>
      <w:tr w:rsidR="00A75C1C" w14:paraId="7375C7F6" w14:textId="77777777">
        <w:trPr>
          <w:trHeight w:val="232"/>
        </w:trPr>
        <w:tc>
          <w:tcPr>
            <w:tcW w:w="1337" w:type="dxa"/>
          </w:tcPr>
          <w:p w14:paraId="7375C7EF" w14:textId="77777777" w:rsidR="00A75C1C" w:rsidRDefault="006D543D">
            <w:pPr>
              <w:pStyle w:val="TableParagraph"/>
              <w:spacing w:before="0" w:line="212" w:lineRule="exact"/>
              <w:ind w:left="514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PB</w:t>
            </w:r>
          </w:p>
        </w:tc>
        <w:tc>
          <w:tcPr>
            <w:tcW w:w="1335" w:type="dxa"/>
          </w:tcPr>
          <w:p w14:paraId="7375C7F0" w14:textId="77777777" w:rsidR="00A75C1C" w:rsidRDefault="006D543D">
            <w:pPr>
              <w:pStyle w:val="TableParagraph"/>
              <w:spacing w:before="0"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7F1" w14:textId="77777777" w:rsidR="00A75C1C" w:rsidRDefault="006D543D">
            <w:pPr>
              <w:pStyle w:val="TableParagraph"/>
              <w:spacing w:before="0" w:line="21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7F2" w14:textId="77777777" w:rsidR="00A75C1C" w:rsidRDefault="006D543D">
            <w:pPr>
              <w:pStyle w:val="TableParagraph"/>
              <w:spacing w:before="0" w:line="21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7F3" w14:textId="77777777" w:rsidR="00A75C1C" w:rsidRDefault="006D543D">
            <w:pPr>
              <w:pStyle w:val="TableParagraph"/>
              <w:spacing w:before="0" w:line="212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14:paraId="7375C7F4" w14:textId="77777777" w:rsidR="00A75C1C" w:rsidRDefault="006D543D">
            <w:pPr>
              <w:pStyle w:val="TableParagraph"/>
              <w:spacing w:before="0" w:line="21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8" w:type="dxa"/>
          </w:tcPr>
          <w:p w14:paraId="7375C7F5" w14:textId="77777777" w:rsidR="00A75C1C" w:rsidRDefault="006D543D">
            <w:pPr>
              <w:pStyle w:val="TableParagraph"/>
              <w:spacing w:before="0" w:line="212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5C1C" w14:paraId="7375C7FE" w14:textId="77777777">
        <w:trPr>
          <w:trHeight w:val="234"/>
        </w:trPr>
        <w:tc>
          <w:tcPr>
            <w:tcW w:w="1337" w:type="dxa"/>
          </w:tcPr>
          <w:p w14:paraId="7375C7F7" w14:textId="77777777" w:rsidR="00A75C1C" w:rsidRDefault="006D543D">
            <w:pPr>
              <w:pStyle w:val="TableParagraph"/>
              <w:ind w:left="514"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1335" w:type="dxa"/>
          </w:tcPr>
          <w:p w14:paraId="7375C7F8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7F9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14:paraId="7375C7FA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7FB" w14:textId="77777777" w:rsidR="00A75C1C" w:rsidRDefault="006D543D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7FC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7FD" w14:textId="77777777" w:rsidR="00A75C1C" w:rsidRDefault="006D543D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5C1C" w14:paraId="7375C806" w14:textId="77777777">
        <w:trPr>
          <w:trHeight w:val="234"/>
        </w:trPr>
        <w:tc>
          <w:tcPr>
            <w:tcW w:w="1337" w:type="dxa"/>
          </w:tcPr>
          <w:p w14:paraId="7375C7FF" w14:textId="77777777" w:rsidR="00A75C1C" w:rsidRDefault="006D543D">
            <w:pPr>
              <w:pStyle w:val="TableParagraph"/>
              <w:ind w:left="514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335" w:type="dxa"/>
          </w:tcPr>
          <w:p w14:paraId="7375C800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801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802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8" w:type="dxa"/>
          </w:tcPr>
          <w:p w14:paraId="7375C803" w14:textId="77777777" w:rsidR="00A75C1C" w:rsidRDefault="006D543D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14:paraId="7375C804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805" w14:textId="77777777" w:rsidR="00A75C1C" w:rsidRDefault="006D543D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5C1C" w14:paraId="7375C80E" w14:textId="77777777">
        <w:trPr>
          <w:trHeight w:val="234"/>
        </w:trPr>
        <w:tc>
          <w:tcPr>
            <w:tcW w:w="1337" w:type="dxa"/>
          </w:tcPr>
          <w:p w14:paraId="7375C807" w14:textId="77777777" w:rsidR="00A75C1C" w:rsidRDefault="006D543D">
            <w:pPr>
              <w:pStyle w:val="TableParagraph"/>
              <w:ind w:left="514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PD</w:t>
            </w:r>
          </w:p>
        </w:tc>
        <w:tc>
          <w:tcPr>
            <w:tcW w:w="1335" w:type="dxa"/>
          </w:tcPr>
          <w:p w14:paraId="7375C808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14:paraId="7375C809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80A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80B" w14:textId="77777777" w:rsidR="00A75C1C" w:rsidRDefault="006D543D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80C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80D" w14:textId="77777777" w:rsidR="00A75C1C" w:rsidRDefault="006D543D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5C1C" w14:paraId="7375C816" w14:textId="77777777">
        <w:trPr>
          <w:trHeight w:val="234"/>
        </w:trPr>
        <w:tc>
          <w:tcPr>
            <w:tcW w:w="1337" w:type="dxa"/>
          </w:tcPr>
          <w:p w14:paraId="7375C80F" w14:textId="77777777" w:rsidR="00A75C1C" w:rsidRDefault="006D543D">
            <w:pPr>
              <w:pStyle w:val="TableParagraph"/>
              <w:ind w:left="514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SF</w:t>
            </w:r>
          </w:p>
        </w:tc>
        <w:tc>
          <w:tcPr>
            <w:tcW w:w="1335" w:type="dxa"/>
          </w:tcPr>
          <w:p w14:paraId="7375C810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811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14:paraId="7375C812" w14:textId="77777777" w:rsidR="00A75C1C" w:rsidRDefault="006D54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813" w14:textId="77777777" w:rsidR="00A75C1C" w:rsidRDefault="006D543D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14:paraId="7375C814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815" w14:textId="77777777" w:rsidR="00A75C1C" w:rsidRDefault="006D543D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5C1C" w14:paraId="7375C81E" w14:textId="77777777">
        <w:trPr>
          <w:trHeight w:val="234"/>
        </w:trPr>
        <w:tc>
          <w:tcPr>
            <w:tcW w:w="1337" w:type="dxa"/>
          </w:tcPr>
          <w:p w14:paraId="7375C817" w14:textId="77777777" w:rsidR="00A75C1C" w:rsidRDefault="006D543D">
            <w:pPr>
              <w:pStyle w:val="TableParagraph"/>
              <w:spacing w:before="0" w:line="215" w:lineRule="exact"/>
              <w:ind w:left="514" w:right="507"/>
              <w:rPr>
                <w:b/>
                <w:sz w:val="20"/>
              </w:rPr>
            </w:pPr>
            <w:r>
              <w:rPr>
                <w:b/>
                <w:sz w:val="20"/>
              </w:rPr>
              <w:t>VT</w:t>
            </w:r>
          </w:p>
        </w:tc>
        <w:tc>
          <w:tcPr>
            <w:tcW w:w="1335" w:type="dxa"/>
          </w:tcPr>
          <w:p w14:paraId="7375C818" w14:textId="77777777" w:rsidR="00A75C1C" w:rsidRDefault="006D543D">
            <w:pPr>
              <w:pStyle w:val="TableParagraph"/>
              <w:spacing w:before="0" w:line="21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8" w:type="dxa"/>
          </w:tcPr>
          <w:p w14:paraId="7375C819" w14:textId="77777777" w:rsidR="00A75C1C" w:rsidRDefault="006D543D">
            <w:pPr>
              <w:pStyle w:val="TableParagraph"/>
              <w:spacing w:before="0" w:line="21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</w:tcPr>
          <w:p w14:paraId="7375C81A" w14:textId="77777777" w:rsidR="00A75C1C" w:rsidRDefault="006D543D">
            <w:pPr>
              <w:pStyle w:val="TableParagraph"/>
              <w:spacing w:before="0" w:line="21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8" w:type="dxa"/>
          </w:tcPr>
          <w:p w14:paraId="7375C81B" w14:textId="77777777" w:rsidR="00A75C1C" w:rsidRDefault="006D543D">
            <w:pPr>
              <w:pStyle w:val="TableParagraph"/>
              <w:spacing w:before="0" w:line="215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14:paraId="7375C81C" w14:textId="77777777" w:rsidR="00A75C1C" w:rsidRDefault="006D543D">
            <w:pPr>
              <w:pStyle w:val="TableParagraph"/>
              <w:spacing w:before="0" w:line="21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8" w:type="dxa"/>
          </w:tcPr>
          <w:p w14:paraId="7375C81D" w14:textId="77777777" w:rsidR="00A75C1C" w:rsidRDefault="006D543D">
            <w:pPr>
              <w:pStyle w:val="TableParagraph"/>
              <w:spacing w:before="0" w:line="215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7375C81F" w14:textId="77777777" w:rsidR="00A75C1C" w:rsidRDefault="00A75C1C">
      <w:pPr>
        <w:pStyle w:val="BodyText"/>
        <w:spacing w:line="240" w:lineRule="auto"/>
        <w:ind w:left="0" w:firstLine="0"/>
      </w:pPr>
    </w:p>
    <w:p w14:paraId="7375C820" w14:textId="77777777" w:rsidR="00A75C1C" w:rsidRDefault="006D543D">
      <w:pPr>
        <w:pStyle w:val="BodyText"/>
        <w:spacing w:line="234" w:lineRule="exact"/>
        <w:ind w:left="100" w:firstLine="0"/>
      </w:pPr>
      <w:r>
        <w:t>When we convert this to a points system (see key below) we get the following results (see table below).</w:t>
      </w:r>
    </w:p>
    <w:p w14:paraId="7375C821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1 = 6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22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2 = 5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23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Ranked 3 = 4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24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4 = 3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25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5 = 2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26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6 = 1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</w:p>
    <w:p w14:paraId="7375C827" w14:textId="77777777" w:rsidR="00A75C1C" w:rsidRDefault="00A75C1C">
      <w:pPr>
        <w:pStyle w:val="BodyText"/>
        <w:spacing w:before="11" w:line="240" w:lineRule="auto"/>
        <w:ind w:left="0" w:firstLine="0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A75C1C" w14:paraId="7375C82A" w14:textId="77777777">
        <w:trPr>
          <w:trHeight w:val="234"/>
        </w:trPr>
        <w:tc>
          <w:tcPr>
            <w:tcW w:w="4676" w:type="dxa"/>
          </w:tcPr>
          <w:p w14:paraId="7375C828" w14:textId="77777777" w:rsidR="00A75C1C" w:rsidRDefault="006D543D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Research Topic</w:t>
            </w:r>
          </w:p>
        </w:tc>
        <w:tc>
          <w:tcPr>
            <w:tcW w:w="4676" w:type="dxa"/>
          </w:tcPr>
          <w:p w14:paraId="7375C829" w14:textId="77777777" w:rsidR="00A75C1C" w:rsidRDefault="006D543D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</w:tc>
      </w:tr>
      <w:tr w:rsidR="00A75C1C" w14:paraId="7375C82D" w14:textId="77777777">
        <w:trPr>
          <w:trHeight w:val="234"/>
        </w:trPr>
        <w:tc>
          <w:tcPr>
            <w:tcW w:w="4676" w:type="dxa"/>
          </w:tcPr>
          <w:p w14:paraId="7375C82B" w14:textId="77777777" w:rsidR="00A75C1C" w:rsidRDefault="006D543D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4676" w:type="dxa"/>
          </w:tcPr>
          <w:p w14:paraId="7375C82C" w14:textId="77777777" w:rsidR="00A75C1C" w:rsidRDefault="006D543D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A75C1C" w14:paraId="7375C830" w14:textId="77777777">
        <w:trPr>
          <w:trHeight w:val="234"/>
        </w:trPr>
        <w:tc>
          <w:tcPr>
            <w:tcW w:w="4676" w:type="dxa"/>
          </w:tcPr>
          <w:p w14:paraId="7375C82E" w14:textId="77777777" w:rsidR="00A75C1C" w:rsidRDefault="006D543D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676" w:type="dxa"/>
          </w:tcPr>
          <w:p w14:paraId="7375C82F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A75C1C" w14:paraId="7375C833" w14:textId="77777777">
        <w:trPr>
          <w:trHeight w:val="234"/>
        </w:trPr>
        <w:tc>
          <w:tcPr>
            <w:tcW w:w="4676" w:type="dxa"/>
          </w:tcPr>
          <w:p w14:paraId="7375C831" w14:textId="77777777" w:rsidR="00A75C1C" w:rsidRDefault="006D543D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4676" w:type="dxa"/>
          </w:tcPr>
          <w:p w14:paraId="7375C832" w14:textId="77777777" w:rsidR="00A75C1C" w:rsidRDefault="006D543D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A75C1C" w14:paraId="7375C836" w14:textId="77777777">
        <w:trPr>
          <w:trHeight w:val="234"/>
        </w:trPr>
        <w:tc>
          <w:tcPr>
            <w:tcW w:w="4676" w:type="dxa"/>
          </w:tcPr>
          <w:p w14:paraId="7375C834" w14:textId="77777777" w:rsidR="00A75C1C" w:rsidRDefault="006D543D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PD</w:t>
            </w:r>
          </w:p>
        </w:tc>
        <w:tc>
          <w:tcPr>
            <w:tcW w:w="4676" w:type="dxa"/>
          </w:tcPr>
          <w:p w14:paraId="7375C835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A75C1C" w14:paraId="7375C839" w14:textId="77777777">
        <w:trPr>
          <w:trHeight w:val="234"/>
        </w:trPr>
        <w:tc>
          <w:tcPr>
            <w:tcW w:w="4676" w:type="dxa"/>
          </w:tcPr>
          <w:p w14:paraId="7375C837" w14:textId="77777777" w:rsidR="00A75C1C" w:rsidRDefault="006D543D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SF</w:t>
            </w:r>
          </w:p>
        </w:tc>
        <w:tc>
          <w:tcPr>
            <w:tcW w:w="4676" w:type="dxa"/>
          </w:tcPr>
          <w:p w14:paraId="7375C838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A75C1C" w14:paraId="7375C83C" w14:textId="77777777">
        <w:trPr>
          <w:trHeight w:val="234"/>
        </w:trPr>
        <w:tc>
          <w:tcPr>
            <w:tcW w:w="4676" w:type="dxa"/>
          </w:tcPr>
          <w:p w14:paraId="7375C83A" w14:textId="77777777" w:rsidR="00A75C1C" w:rsidRDefault="006D543D">
            <w:pPr>
              <w:pStyle w:val="TableParagraph"/>
              <w:spacing w:before="0" w:line="215" w:lineRule="exact"/>
              <w:ind w:right="79"/>
              <w:rPr>
                <w:sz w:val="20"/>
              </w:rPr>
            </w:pPr>
            <w:r>
              <w:rPr>
                <w:sz w:val="20"/>
              </w:rPr>
              <w:t>VT</w:t>
            </w:r>
          </w:p>
        </w:tc>
        <w:tc>
          <w:tcPr>
            <w:tcW w:w="4676" w:type="dxa"/>
          </w:tcPr>
          <w:p w14:paraId="7375C83B" w14:textId="77777777" w:rsidR="00A75C1C" w:rsidRDefault="006D543D">
            <w:pPr>
              <w:pStyle w:val="TableParagraph"/>
              <w:spacing w:before="0" w:line="215" w:lineRule="exact"/>
              <w:ind w:right="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14:paraId="7375C83D" w14:textId="77777777" w:rsidR="00A75C1C" w:rsidRDefault="00A75C1C">
      <w:pPr>
        <w:pStyle w:val="BodyText"/>
        <w:spacing w:line="240" w:lineRule="auto"/>
        <w:ind w:left="0" w:firstLine="0"/>
      </w:pPr>
    </w:p>
    <w:p w14:paraId="7375C83E" w14:textId="77777777" w:rsidR="00A75C1C" w:rsidRDefault="006D543D">
      <w:pPr>
        <w:pStyle w:val="BodyText"/>
        <w:spacing w:before="1" w:line="240" w:lineRule="auto"/>
        <w:ind w:left="100" w:right="544" w:firstLine="0"/>
      </w:pPr>
      <w:r>
        <w:t>Overall, farmers are most concerned with pest and disease management (36 points), crop rotations, crop selection, and cover crops (33 points), and soil fertility management (32 points).</w:t>
      </w:r>
    </w:p>
    <w:p w14:paraId="7375C83F" w14:textId="77777777" w:rsidR="00A75C1C" w:rsidRDefault="00A75C1C">
      <w:pPr>
        <w:pStyle w:val="BodyText"/>
        <w:spacing w:before="11" w:line="240" w:lineRule="auto"/>
        <w:ind w:left="0" w:firstLine="0"/>
        <w:rPr>
          <w:sz w:val="19"/>
        </w:rPr>
      </w:pPr>
    </w:p>
    <w:p w14:paraId="7375C840" w14:textId="77777777" w:rsidR="00A75C1C" w:rsidRDefault="006D543D">
      <w:pPr>
        <w:pStyle w:val="BodyText"/>
        <w:spacing w:line="240" w:lineRule="auto"/>
        <w:ind w:left="100" w:right="239" w:firstLine="0"/>
      </w:pPr>
      <w:r>
        <w:t>Next, we asked the participants to select the three most important cr</w:t>
      </w:r>
      <w:r>
        <w:t>ops from the following list to conduct research on in high tunnels and rank them by order of importance (1 = most important, 3 = least important).</w:t>
      </w:r>
    </w:p>
    <w:p w14:paraId="7375C841" w14:textId="77777777" w:rsidR="00A75C1C" w:rsidRDefault="00A75C1C">
      <w:pPr>
        <w:pStyle w:val="BodyText"/>
        <w:spacing w:before="1" w:line="240" w:lineRule="auto"/>
        <w:ind w:left="0" w:firstLine="0"/>
      </w:pPr>
    </w:p>
    <w:p w14:paraId="7375C842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cucumbers</w:t>
      </w:r>
    </w:p>
    <w:p w14:paraId="7375C843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eggplant</w:t>
      </w:r>
    </w:p>
    <w:p w14:paraId="7375C844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herbs and</w:t>
      </w:r>
      <w:r>
        <w:rPr>
          <w:spacing w:val="-1"/>
          <w:sz w:val="20"/>
        </w:rPr>
        <w:t xml:space="preserve"> </w:t>
      </w:r>
      <w:r>
        <w:rPr>
          <w:sz w:val="20"/>
        </w:rPr>
        <w:t>spices</w:t>
      </w:r>
    </w:p>
    <w:p w14:paraId="7375C845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leafy greens (kale, mustard, collards,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7375C846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melons</w:t>
      </w:r>
    </w:p>
    <w:p w14:paraId="7375C847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peppers</w:t>
      </w:r>
    </w:p>
    <w:p w14:paraId="7375C848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0"/>
        </w:rPr>
      </w:pP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crops</w:t>
      </w:r>
    </w:p>
    <w:p w14:paraId="7375C849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salad greens (lettuce, microgreens, arugula,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</w:p>
    <w:p w14:paraId="7375C84A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squash</w:t>
      </w:r>
    </w:p>
    <w:p w14:paraId="7375C84B" w14:textId="77777777" w:rsidR="00A75C1C" w:rsidRDefault="00A75C1C">
      <w:pPr>
        <w:spacing w:line="245" w:lineRule="exact"/>
        <w:rPr>
          <w:sz w:val="20"/>
        </w:rPr>
        <w:sectPr w:rsidR="00A75C1C" w:rsidSect="00E25A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40" w:right="1320" w:bottom="1480" w:left="1340" w:header="432" w:footer="1298" w:gutter="0"/>
          <w:cols w:space="720"/>
          <w:docGrid w:linePitch="299"/>
        </w:sectPr>
      </w:pPr>
    </w:p>
    <w:p w14:paraId="7375C84C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/>
        <w:ind w:hanging="361"/>
        <w:rPr>
          <w:sz w:val="20"/>
        </w:rPr>
      </w:pPr>
      <w:r>
        <w:rPr>
          <w:sz w:val="20"/>
        </w:rPr>
        <w:lastRenderedPageBreak/>
        <w:t>strawberries</w:t>
      </w:r>
    </w:p>
    <w:p w14:paraId="7375C84D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tomatoes</w:t>
      </w:r>
    </w:p>
    <w:p w14:paraId="7375C84E" w14:textId="77777777" w:rsidR="00A75C1C" w:rsidRDefault="00A75C1C">
      <w:pPr>
        <w:pStyle w:val="BodyText"/>
        <w:spacing w:before="1" w:line="240" w:lineRule="auto"/>
        <w:ind w:left="0" w:firstLine="0"/>
      </w:pPr>
    </w:p>
    <w:p w14:paraId="7375C84F" w14:textId="77777777" w:rsidR="00A75C1C" w:rsidRDefault="006D543D">
      <w:pPr>
        <w:pStyle w:val="BodyText"/>
        <w:spacing w:line="234" w:lineRule="exact"/>
        <w:ind w:left="100" w:firstLine="0"/>
      </w:pPr>
      <w:r>
        <w:t>Several crops were not selected at all. These were:</w:t>
      </w:r>
    </w:p>
    <w:p w14:paraId="7375C850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eggplant</w:t>
      </w:r>
    </w:p>
    <w:p w14:paraId="7375C851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melons</w:t>
      </w:r>
    </w:p>
    <w:p w14:paraId="7375C852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crops</w:t>
      </w:r>
    </w:p>
    <w:p w14:paraId="7375C853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strawberries</w:t>
      </w:r>
    </w:p>
    <w:p w14:paraId="7375C854" w14:textId="77777777" w:rsidR="00A75C1C" w:rsidRDefault="00A75C1C">
      <w:pPr>
        <w:pStyle w:val="BodyText"/>
        <w:spacing w:before="11" w:line="240" w:lineRule="auto"/>
        <w:ind w:left="0" w:firstLine="0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A75C1C" w14:paraId="7375C859" w14:textId="77777777">
        <w:trPr>
          <w:trHeight w:val="234"/>
        </w:trPr>
        <w:tc>
          <w:tcPr>
            <w:tcW w:w="2338" w:type="dxa"/>
          </w:tcPr>
          <w:p w14:paraId="7375C855" w14:textId="77777777" w:rsidR="00A75C1C" w:rsidRDefault="006D543D">
            <w:pPr>
              <w:pStyle w:val="TableParagraph"/>
              <w:ind w:left="435"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Crops</w:t>
            </w:r>
          </w:p>
        </w:tc>
        <w:tc>
          <w:tcPr>
            <w:tcW w:w="2339" w:type="dxa"/>
          </w:tcPr>
          <w:p w14:paraId="7375C856" w14:textId="77777777" w:rsidR="00A75C1C" w:rsidRDefault="006D543D">
            <w:pPr>
              <w:pStyle w:val="TableParagraph"/>
              <w:ind w:left="143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Ranked 1 (frequency)</w:t>
            </w:r>
          </w:p>
        </w:tc>
        <w:tc>
          <w:tcPr>
            <w:tcW w:w="2339" w:type="dxa"/>
          </w:tcPr>
          <w:p w14:paraId="7375C857" w14:textId="77777777" w:rsidR="00A75C1C" w:rsidRDefault="006D543D">
            <w:pPr>
              <w:pStyle w:val="TableParagraph"/>
              <w:ind w:left="143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Ranked 2 (frequency)</w:t>
            </w:r>
          </w:p>
        </w:tc>
        <w:tc>
          <w:tcPr>
            <w:tcW w:w="2339" w:type="dxa"/>
          </w:tcPr>
          <w:p w14:paraId="7375C858" w14:textId="77777777" w:rsidR="00A75C1C" w:rsidRDefault="006D543D">
            <w:pPr>
              <w:pStyle w:val="TableParagraph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Ranked 3 (frequency)</w:t>
            </w:r>
          </w:p>
        </w:tc>
      </w:tr>
      <w:tr w:rsidR="00A75C1C" w14:paraId="7375C85E" w14:textId="77777777">
        <w:trPr>
          <w:trHeight w:val="234"/>
        </w:trPr>
        <w:tc>
          <w:tcPr>
            <w:tcW w:w="2338" w:type="dxa"/>
          </w:tcPr>
          <w:p w14:paraId="7375C85A" w14:textId="77777777" w:rsidR="00A75C1C" w:rsidRDefault="006D543D">
            <w:pPr>
              <w:pStyle w:val="TableParagraph"/>
              <w:ind w:left="435" w:right="430"/>
              <w:rPr>
                <w:sz w:val="20"/>
              </w:rPr>
            </w:pPr>
            <w:r>
              <w:rPr>
                <w:sz w:val="20"/>
              </w:rPr>
              <w:t>cucumbers</w:t>
            </w:r>
          </w:p>
        </w:tc>
        <w:tc>
          <w:tcPr>
            <w:tcW w:w="2339" w:type="dxa"/>
          </w:tcPr>
          <w:p w14:paraId="7375C85B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9" w:type="dxa"/>
          </w:tcPr>
          <w:p w14:paraId="7375C85C" w14:textId="77777777" w:rsidR="00A75C1C" w:rsidRDefault="006D543D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39" w:type="dxa"/>
          </w:tcPr>
          <w:p w14:paraId="7375C85D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75C1C" w14:paraId="7375C863" w14:textId="77777777">
        <w:trPr>
          <w:trHeight w:val="232"/>
        </w:trPr>
        <w:tc>
          <w:tcPr>
            <w:tcW w:w="2338" w:type="dxa"/>
          </w:tcPr>
          <w:p w14:paraId="7375C85F" w14:textId="77777777" w:rsidR="00A75C1C" w:rsidRDefault="006D543D">
            <w:pPr>
              <w:pStyle w:val="TableParagraph"/>
              <w:spacing w:before="0" w:line="212" w:lineRule="exact"/>
              <w:ind w:left="435" w:right="433"/>
              <w:rPr>
                <w:sz w:val="20"/>
              </w:rPr>
            </w:pPr>
            <w:r>
              <w:rPr>
                <w:sz w:val="20"/>
              </w:rPr>
              <w:t>herbs and spices</w:t>
            </w:r>
          </w:p>
        </w:tc>
        <w:tc>
          <w:tcPr>
            <w:tcW w:w="2339" w:type="dxa"/>
          </w:tcPr>
          <w:p w14:paraId="7375C860" w14:textId="77777777" w:rsidR="00A75C1C" w:rsidRDefault="006D543D">
            <w:pPr>
              <w:pStyle w:val="TableParagraph"/>
              <w:spacing w:before="0"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9" w:type="dxa"/>
          </w:tcPr>
          <w:p w14:paraId="7375C861" w14:textId="77777777" w:rsidR="00A75C1C" w:rsidRDefault="006D543D">
            <w:pPr>
              <w:pStyle w:val="TableParagraph"/>
              <w:spacing w:before="0" w:line="21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9" w:type="dxa"/>
          </w:tcPr>
          <w:p w14:paraId="7375C862" w14:textId="77777777" w:rsidR="00A75C1C" w:rsidRDefault="006D543D">
            <w:pPr>
              <w:pStyle w:val="TableParagraph"/>
              <w:spacing w:before="0" w:line="21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5C1C" w14:paraId="7375C868" w14:textId="77777777">
        <w:trPr>
          <w:trHeight w:val="470"/>
        </w:trPr>
        <w:tc>
          <w:tcPr>
            <w:tcW w:w="2338" w:type="dxa"/>
          </w:tcPr>
          <w:p w14:paraId="7375C864" w14:textId="77777777" w:rsidR="00A75C1C" w:rsidRDefault="006D543D">
            <w:pPr>
              <w:pStyle w:val="TableParagraph"/>
              <w:spacing w:before="2" w:line="230" w:lineRule="atLeast"/>
              <w:ind w:left="196" w:right="169" w:firstLine="199"/>
              <w:jc w:val="left"/>
              <w:rPr>
                <w:sz w:val="20"/>
              </w:rPr>
            </w:pPr>
            <w:r>
              <w:rPr>
                <w:sz w:val="20"/>
              </w:rPr>
              <w:t>leafy greens (kale, mustard, collards, etc.)</w:t>
            </w:r>
          </w:p>
        </w:tc>
        <w:tc>
          <w:tcPr>
            <w:tcW w:w="2339" w:type="dxa"/>
          </w:tcPr>
          <w:p w14:paraId="7375C865" w14:textId="77777777" w:rsidR="00A75C1C" w:rsidRDefault="006D543D">
            <w:pPr>
              <w:pStyle w:val="TableParagraph"/>
              <w:spacing w:before="2" w:line="240" w:lineRule="auto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39" w:type="dxa"/>
          </w:tcPr>
          <w:p w14:paraId="7375C866" w14:textId="77777777" w:rsidR="00A75C1C" w:rsidRDefault="006D543D">
            <w:pPr>
              <w:pStyle w:val="TableParagraph"/>
              <w:spacing w:before="2"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39" w:type="dxa"/>
          </w:tcPr>
          <w:p w14:paraId="7375C867" w14:textId="77777777" w:rsidR="00A75C1C" w:rsidRDefault="006D543D">
            <w:pPr>
              <w:pStyle w:val="TableParagraph"/>
              <w:spacing w:before="2"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5C1C" w14:paraId="7375C86D" w14:textId="77777777">
        <w:trPr>
          <w:trHeight w:val="234"/>
        </w:trPr>
        <w:tc>
          <w:tcPr>
            <w:tcW w:w="2338" w:type="dxa"/>
          </w:tcPr>
          <w:p w14:paraId="7375C869" w14:textId="77777777" w:rsidR="00A75C1C" w:rsidRDefault="006D543D">
            <w:pPr>
              <w:pStyle w:val="TableParagraph"/>
              <w:ind w:left="435" w:right="433"/>
              <w:rPr>
                <w:sz w:val="20"/>
              </w:rPr>
            </w:pPr>
            <w:r>
              <w:rPr>
                <w:sz w:val="20"/>
              </w:rPr>
              <w:t>peppers</w:t>
            </w:r>
          </w:p>
        </w:tc>
        <w:tc>
          <w:tcPr>
            <w:tcW w:w="2339" w:type="dxa"/>
          </w:tcPr>
          <w:p w14:paraId="7375C86A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39" w:type="dxa"/>
          </w:tcPr>
          <w:p w14:paraId="7375C86B" w14:textId="77777777" w:rsidR="00A75C1C" w:rsidRDefault="006D543D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39" w:type="dxa"/>
          </w:tcPr>
          <w:p w14:paraId="7375C86C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5C1C" w14:paraId="7375C873" w14:textId="77777777">
        <w:trPr>
          <w:trHeight w:val="702"/>
        </w:trPr>
        <w:tc>
          <w:tcPr>
            <w:tcW w:w="2338" w:type="dxa"/>
          </w:tcPr>
          <w:p w14:paraId="7375C86E" w14:textId="77777777" w:rsidR="00A75C1C" w:rsidRDefault="006D543D">
            <w:pPr>
              <w:pStyle w:val="TableParagraph"/>
              <w:spacing w:line="240" w:lineRule="auto"/>
              <w:ind w:left="242" w:right="235" w:hanging="1"/>
              <w:rPr>
                <w:sz w:val="20"/>
              </w:rPr>
            </w:pPr>
            <w:r>
              <w:rPr>
                <w:sz w:val="20"/>
              </w:rPr>
              <w:t>salad greens (lettuce, microgreens,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arugula,</w:t>
            </w:r>
          </w:p>
          <w:p w14:paraId="7375C86F" w14:textId="77777777" w:rsidR="00A75C1C" w:rsidRDefault="006D543D">
            <w:pPr>
              <w:pStyle w:val="TableParagraph"/>
              <w:spacing w:before="0" w:line="212" w:lineRule="exact"/>
              <w:ind w:left="435" w:right="432"/>
              <w:rPr>
                <w:sz w:val="20"/>
              </w:rPr>
            </w:pPr>
            <w:r>
              <w:rPr>
                <w:sz w:val="20"/>
              </w:rPr>
              <w:t>etc.)</w:t>
            </w:r>
          </w:p>
        </w:tc>
        <w:tc>
          <w:tcPr>
            <w:tcW w:w="2339" w:type="dxa"/>
          </w:tcPr>
          <w:p w14:paraId="7375C870" w14:textId="77777777" w:rsidR="00A75C1C" w:rsidRDefault="006D543D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39" w:type="dxa"/>
          </w:tcPr>
          <w:p w14:paraId="7375C871" w14:textId="77777777" w:rsidR="00A75C1C" w:rsidRDefault="006D543D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39" w:type="dxa"/>
          </w:tcPr>
          <w:p w14:paraId="7375C872" w14:textId="77777777" w:rsidR="00A75C1C" w:rsidRDefault="006D543D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5C1C" w14:paraId="7375C878" w14:textId="77777777">
        <w:trPr>
          <w:trHeight w:val="234"/>
        </w:trPr>
        <w:tc>
          <w:tcPr>
            <w:tcW w:w="2338" w:type="dxa"/>
          </w:tcPr>
          <w:p w14:paraId="7375C874" w14:textId="77777777" w:rsidR="00A75C1C" w:rsidRDefault="006D543D">
            <w:pPr>
              <w:pStyle w:val="TableParagraph"/>
              <w:ind w:left="435" w:right="428"/>
              <w:rPr>
                <w:sz w:val="20"/>
              </w:rPr>
            </w:pPr>
            <w:r>
              <w:rPr>
                <w:sz w:val="20"/>
              </w:rPr>
              <w:t>squash</w:t>
            </w:r>
          </w:p>
        </w:tc>
        <w:tc>
          <w:tcPr>
            <w:tcW w:w="2339" w:type="dxa"/>
          </w:tcPr>
          <w:p w14:paraId="7375C875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9" w:type="dxa"/>
          </w:tcPr>
          <w:p w14:paraId="7375C876" w14:textId="77777777" w:rsidR="00A75C1C" w:rsidRDefault="006D543D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9" w:type="dxa"/>
          </w:tcPr>
          <w:p w14:paraId="7375C877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5C1C" w14:paraId="7375C87D" w14:textId="77777777">
        <w:trPr>
          <w:trHeight w:val="234"/>
        </w:trPr>
        <w:tc>
          <w:tcPr>
            <w:tcW w:w="2338" w:type="dxa"/>
          </w:tcPr>
          <w:p w14:paraId="7375C879" w14:textId="77777777" w:rsidR="00A75C1C" w:rsidRDefault="006D543D">
            <w:pPr>
              <w:pStyle w:val="TableParagraph"/>
              <w:ind w:left="435" w:right="430"/>
              <w:rPr>
                <w:sz w:val="20"/>
              </w:rPr>
            </w:pPr>
            <w:r>
              <w:rPr>
                <w:sz w:val="20"/>
              </w:rPr>
              <w:t>tomatoes</w:t>
            </w:r>
          </w:p>
        </w:tc>
        <w:tc>
          <w:tcPr>
            <w:tcW w:w="2339" w:type="dxa"/>
          </w:tcPr>
          <w:p w14:paraId="7375C87A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39" w:type="dxa"/>
          </w:tcPr>
          <w:p w14:paraId="7375C87B" w14:textId="77777777" w:rsidR="00A75C1C" w:rsidRDefault="006D543D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39" w:type="dxa"/>
          </w:tcPr>
          <w:p w14:paraId="7375C87C" w14:textId="77777777" w:rsidR="00A75C1C" w:rsidRDefault="006D543D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7375C87E" w14:textId="77777777" w:rsidR="00A75C1C" w:rsidRDefault="00A75C1C">
      <w:pPr>
        <w:pStyle w:val="BodyText"/>
        <w:spacing w:line="240" w:lineRule="auto"/>
        <w:ind w:left="0" w:firstLine="0"/>
      </w:pPr>
    </w:p>
    <w:p w14:paraId="7375C87F" w14:textId="77777777" w:rsidR="00A75C1C" w:rsidRDefault="006D543D">
      <w:pPr>
        <w:pStyle w:val="BodyText"/>
        <w:spacing w:line="234" w:lineRule="exact"/>
        <w:ind w:left="100" w:firstLine="0"/>
      </w:pPr>
      <w:r>
        <w:t>When we convert this to a points system (see key below) we get the following results (see table below).</w:t>
      </w:r>
    </w:p>
    <w:p w14:paraId="7375C880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1 = 3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81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Ranked 2 = 2</w:t>
      </w:r>
      <w:r>
        <w:rPr>
          <w:spacing w:val="-15"/>
          <w:sz w:val="20"/>
        </w:rPr>
        <w:t xml:space="preserve"> </w:t>
      </w:r>
      <w:r>
        <w:rPr>
          <w:sz w:val="20"/>
        </w:rPr>
        <w:t>points</w:t>
      </w:r>
    </w:p>
    <w:p w14:paraId="7375C882" w14:textId="77777777" w:rsidR="00A75C1C" w:rsidRDefault="006D543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Ranked 3 = 1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</w:p>
    <w:p w14:paraId="7375C883" w14:textId="77777777" w:rsidR="00A75C1C" w:rsidRDefault="00A75C1C">
      <w:pPr>
        <w:pStyle w:val="BodyText"/>
        <w:spacing w:before="11" w:line="240" w:lineRule="auto"/>
        <w:ind w:left="0" w:firstLine="0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A75C1C" w14:paraId="7375C886" w14:textId="77777777">
        <w:trPr>
          <w:trHeight w:val="234"/>
        </w:trPr>
        <w:tc>
          <w:tcPr>
            <w:tcW w:w="4676" w:type="dxa"/>
          </w:tcPr>
          <w:p w14:paraId="7375C884" w14:textId="77777777" w:rsidR="00A75C1C" w:rsidRDefault="006D543D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Crops</w:t>
            </w:r>
          </w:p>
        </w:tc>
        <w:tc>
          <w:tcPr>
            <w:tcW w:w="4676" w:type="dxa"/>
          </w:tcPr>
          <w:p w14:paraId="7375C885" w14:textId="77777777" w:rsidR="00A75C1C" w:rsidRDefault="006D543D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</w:tc>
      </w:tr>
      <w:tr w:rsidR="00A75C1C" w14:paraId="7375C889" w14:textId="77777777">
        <w:trPr>
          <w:trHeight w:val="234"/>
        </w:trPr>
        <w:tc>
          <w:tcPr>
            <w:tcW w:w="4676" w:type="dxa"/>
          </w:tcPr>
          <w:p w14:paraId="7375C887" w14:textId="77777777" w:rsidR="00A75C1C" w:rsidRDefault="006D543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cucumbers</w:t>
            </w:r>
          </w:p>
        </w:tc>
        <w:tc>
          <w:tcPr>
            <w:tcW w:w="4676" w:type="dxa"/>
          </w:tcPr>
          <w:p w14:paraId="7375C888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75C1C" w14:paraId="7375C88C" w14:textId="77777777">
        <w:trPr>
          <w:trHeight w:val="234"/>
        </w:trPr>
        <w:tc>
          <w:tcPr>
            <w:tcW w:w="4676" w:type="dxa"/>
          </w:tcPr>
          <w:p w14:paraId="7375C88A" w14:textId="77777777" w:rsidR="00A75C1C" w:rsidRDefault="006D543D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herbs and spices</w:t>
            </w:r>
          </w:p>
        </w:tc>
        <w:tc>
          <w:tcPr>
            <w:tcW w:w="4676" w:type="dxa"/>
          </w:tcPr>
          <w:p w14:paraId="7375C88B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5C1C" w14:paraId="7375C88F" w14:textId="77777777">
        <w:trPr>
          <w:trHeight w:val="232"/>
        </w:trPr>
        <w:tc>
          <w:tcPr>
            <w:tcW w:w="4676" w:type="dxa"/>
          </w:tcPr>
          <w:p w14:paraId="7375C88D" w14:textId="77777777" w:rsidR="00A75C1C" w:rsidRDefault="006D543D">
            <w:pPr>
              <w:pStyle w:val="TableParagraph"/>
              <w:spacing w:before="0" w:line="212" w:lineRule="exact"/>
              <w:ind w:right="83"/>
              <w:rPr>
                <w:sz w:val="20"/>
              </w:rPr>
            </w:pPr>
            <w:r>
              <w:rPr>
                <w:sz w:val="20"/>
              </w:rPr>
              <w:t>leafy greens (kale, mustard, collards, etc.)</w:t>
            </w:r>
          </w:p>
        </w:tc>
        <w:tc>
          <w:tcPr>
            <w:tcW w:w="4676" w:type="dxa"/>
          </w:tcPr>
          <w:p w14:paraId="7375C88E" w14:textId="77777777" w:rsidR="00A75C1C" w:rsidRDefault="006D543D">
            <w:pPr>
              <w:pStyle w:val="TableParagraph"/>
              <w:spacing w:before="0"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75C1C" w14:paraId="7375C892" w14:textId="77777777">
        <w:trPr>
          <w:trHeight w:val="234"/>
        </w:trPr>
        <w:tc>
          <w:tcPr>
            <w:tcW w:w="4676" w:type="dxa"/>
          </w:tcPr>
          <w:p w14:paraId="7375C890" w14:textId="77777777" w:rsidR="00A75C1C" w:rsidRDefault="006D543D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peppers</w:t>
            </w:r>
          </w:p>
        </w:tc>
        <w:tc>
          <w:tcPr>
            <w:tcW w:w="4676" w:type="dxa"/>
          </w:tcPr>
          <w:p w14:paraId="7375C891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A75C1C" w14:paraId="7375C895" w14:textId="77777777">
        <w:trPr>
          <w:trHeight w:val="234"/>
        </w:trPr>
        <w:tc>
          <w:tcPr>
            <w:tcW w:w="4676" w:type="dxa"/>
          </w:tcPr>
          <w:p w14:paraId="7375C893" w14:textId="77777777" w:rsidR="00A75C1C" w:rsidRDefault="006D543D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salad greens (lettuce, microgreens, arugula, etc.)</w:t>
            </w:r>
          </w:p>
        </w:tc>
        <w:tc>
          <w:tcPr>
            <w:tcW w:w="4676" w:type="dxa"/>
          </w:tcPr>
          <w:p w14:paraId="7375C894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A75C1C" w14:paraId="7375C898" w14:textId="77777777">
        <w:trPr>
          <w:trHeight w:val="234"/>
        </w:trPr>
        <w:tc>
          <w:tcPr>
            <w:tcW w:w="4676" w:type="dxa"/>
          </w:tcPr>
          <w:p w14:paraId="7375C896" w14:textId="77777777" w:rsidR="00A75C1C" w:rsidRDefault="006D543D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squash</w:t>
            </w:r>
          </w:p>
        </w:tc>
        <w:tc>
          <w:tcPr>
            <w:tcW w:w="4676" w:type="dxa"/>
          </w:tcPr>
          <w:p w14:paraId="7375C897" w14:textId="77777777" w:rsidR="00A75C1C" w:rsidRDefault="006D543D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5C1C" w14:paraId="7375C89B" w14:textId="77777777">
        <w:trPr>
          <w:trHeight w:val="234"/>
        </w:trPr>
        <w:tc>
          <w:tcPr>
            <w:tcW w:w="4676" w:type="dxa"/>
          </w:tcPr>
          <w:p w14:paraId="7375C899" w14:textId="77777777" w:rsidR="00A75C1C" w:rsidRDefault="006D543D">
            <w:pPr>
              <w:pStyle w:val="TableParagraph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tomatoes</w:t>
            </w:r>
          </w:p>
        </w:tc>
        <w:tc>
          <w:tcPr>
            <w:tcW w:w="4676" w:type="dxa"/>
          </w:tcPr>
          <w:p w14:paraId="7375C89A" w14:textId="77777777" w:rsidR="00A75C1C" w:rsidRDefault="006D543D"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</w:tbl>
    <w:p w14:paraId="7375C89C" w14:textId="77777777" w:rsidR="00A75C1C" w:rsidRDefault="00A75C1C">
      <w:pPr>
        <w:pStyle w:val="BodyText"/>
        <w:spacing w:line="240" w:lineRule="auto"/>
        <w:ind w:left="0" w:firstLine="0"/>
      </w:pPr>
    </w:p>
    <w:p w14:paraId="7375C89D" w14:textId="77777777" w:rsidR="00A75C1C" w:rsidRDefault="006D543D">
      <w:pPr>
        <w:pStyle w:val="BodyText"/>
        <w:spacing w:line="240" w:lineRule="auto"/>
        <w:ind w:left="100" w:right="544" w:firstLine="0"/>
      </w:pPr>
      <w:r>
        <w:t>Overall, farmers are most interested in researching peppers (12 points), salad greens (11 points), and tomatoes (11 points).</w:t>
      </w:r>
    </w:p>
    <w:sectPr w:rsidR="00A75C1C" w:rsidSect="00E25A76">
      <w:pgSz w:w="12240" w:h="15840"/>
      <w:pgMar w:top="1360" w:right="1320" w:bottom="1500" w:left="1340" w:header="432" w:footer="12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EFF8" w14:textId="77777777" w:rsidR="006D543D" w:rsidRDefault="006D543D">
      <w:r>
        <w:separator/>
      </w:r>
    </w:p>
  </w:endnote>
  <w:endnote w:type="continuationSeparator" w:id="0">
    <w:p w14:paraId="5F2FEC73" w14:textId="77777777" w:rsidR="006D543D" w:rsidRDefault="006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BE29" w14:textId="77777777" w:rsidR="00CA1AB8" w:rsidRDefault="00CA1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C89E" w14:textId="7C3400D1" w:rsidR="00A75C1C" w:rsidRDefault="00A75C1C">
    <w:pPr>
      <w:pStyle w:val="BodyText"/>
      <w:spacing w:line="14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FEBB" w14:textId="77777777" w:rsidR="00CA1AB8" w:rsidRDefault="00CA1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8F630" w14:textId="77777777" w:rsidR="006D543D" w:rsidRDefault="006D543D">
      <w:r>
        <w:separator/>
      </w:r>
    </w:p>
  </w:footnote>
  <w:footnote w:type="continuationSeparator" w:id="0">
    <w:p w14:paraId="59E84385" w14:textId="77777777" w:rsidR="006D543D" w:rsidRDefault="006D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ABA46" w14:textId="77777777" w:rsidR="00CA1AB8" w:rsidRDefault="00CA1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E87F5" w14:textId="1DB480CD" w:rsidR="0044777C" w:rsidRDefault="00B7136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D36C1CD" wp14:editId="081A93D2">
              <wp:extent cx="1229360" cy="533400"/>
              <wp:effectExtent l="0" t="0" r="8890" b="0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09058" w14:textId="77777777" w:rsidR="00CA1AB8" w:rsidRDefault="0044777C" w:rsidP="00CA1AB8">
                          <w:pPr>
                            <w:pStyle w:val="BodyText"/>
                            <w:spacing w:before="12"/>
                            <w:ind w:left="360" w:hanging="360"/>
                          </w:pPr>
                          <w:r>
                            <w:t xml:space="preserve">Kaylene </w:t>
                          </w:r>
                          <w:proofErr w:type="spellStart"/>
                          <w:r>
                            <w:t>Sattanno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7B6762DF" w14:textId="77777777" w:rsidR="00CA1AB8" w:rsidRDefault="0044777C" w:rsidP="00CA1AB8">
                          <w:pPr>
                            <w:pStyle w:val="BodyText"/>
                            <w:spacing w:before="12"/>
                            <w:ind w:left="360" w:hanging="360"/>
                          </w:pPr>
                          <w:r>
                            <w:t xml:space="preserve">Mickie Swisher </w:t>
                          </w:r>
                        </w:p>
                        <w:p w14:paraId="09F94959" w14:textId="2B4E7190" w:rsidR="0044777C" w:rsidRDefault="0044777C" w:rsidP="00CA1AB8">
                          <w:pPr>
                            <w:pStyle w:val="BodyText"/>
                            <w:spacing w:before="12"/>
                            <w:ind w:left="360" w:hanging="360"/>
                          </w:pP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36C1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96.8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" filled="f" stroked="f">
              <v:textbox inset="0,0,0,0">
                <w:txbxContent>
                  <w:p w14:paraId="7B209058" w14:textId="77777777" w:rsidR="00CA1AB8" w:rsidRDefault="0044777C" w:rsidP="00CA1AB8">
                    <w:pPr>
                      <w:pStyle w:val="BodyText"/>
                      <w:spacing w:before="12"/>
                      <w:ind w:left="360" w:hanging="360"/>
                    </w:pPr>
                    <w:r>
                      <w:t xml:space="preserve">Kaylene </w:t>
                    </w:r>
                    <w:proofErr w:type="spellStart"/>
                    <w:r>
                      <w:t>Sattanno</w:t>
                    </w:r>
                    <w:proofErr w:type="spellEnd"/>
                    <w:r>
                      <w:t xml:space="preserve"> </w:t>
                    </w:r>
                  </w:p>
                  <w:p w14:paraId="7B6762DF" w14:textId="77777777" w:rsidR="00CA1AB8" w:rsidRDefault="0044777C" w:rsidP="00CA1AB8">
                    <w:pPr>
                      <w:pStyle w:val="BodyText"/>
                      <w:spacing w:before="12"/>
                      <w:ind w:left="360" w:hanging="360"/>
                    </w:pPr>
                    <w:r>
                      <w:t xml:space="preserve">Mickie Swisher </w:t>
                    </w:r>
                  </w:p>
                  <w:p w14:paraId="09F94959" w14:textId="2B4E7190" w:rsidR="0044777C" w:rsidRDefault="0044777C" w:rsidP="00CA1AB8">
                    <w:pPr>
                      <w:pStyle w:val="BodyText"/>
                      <w:spacing w:before="12"/>
                      <w:ind w:left="360" w:hanging="360"/>
                    </w:pPr>
                    <w:r>
                      <w:t>2018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6CEB9557" wp14:editId="24CD0C8A">
          <wp:extent cx="1440179" cy="476250"/>
          <wp:effectExtent l="0" t="0" r="8255" b="0"/>
          <wp:docPr id="6" name="image1.jpeg" descr="UF/IFAS University of Florid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79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C825" w14:textId="77777777" w:rsidR="00CA1AB8" w:rsidRDefault="00CA1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5B21"/>
    <w:multiLevelType w:val="hybridMultilevel"/>
    <w:tmpl w:val="A288A90A"/>
    <w:lvl w:ilvl="0" w:tplc="93AA78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6160C4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5E72A49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9BDE1B0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E3B640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605294F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C54EC11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A0475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193A3E2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tDMYw/6jmHRDy7+EVXbV4wpMv69U+s0o/gWeIW3ac9/CAVr7DaE0ikwexgRqWzZL6HcRqWLOK6scQptBn6A+Q==" w:salt="TsvdwLtovAgDOnS2yRNJE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C"/>
    <w:rsid w:val="0044777C"/>
    <w:rsid w:val="006D543D"/>
    <w:rsid w:val="006F61FA"/>
    <w:rsid w:val="00A75C1C"/>
    <w:rsid w:val="00B7136A"/>
    <w:rsid w:val="00CA1AB8"/>
    <w:rsid w:val="00E25A76"/>
    <w:rsid w:val="00E5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C7DB"/>
  <w15:docId w15:val="{E555E8C9-829F-4BD4-B5EF-E14EF2B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82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13" w:lineRule="exact"/>
      <w:ind w:left="8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47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7C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7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7C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2075</Characters>
  <Application>Microsoft Office Word</Application>
  <DocSecurity>8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Sattanno,Kaylene E</dc:creator>
  <cp:lastModifiedBy>Gair,Hunter A</cp:lastModifiedBy>
  <cp:revision>7</cp:revision>
  <dcterms:created xsi:type="dcterms:W3CDTF">2020-06-12T16:25:00Z</dcterms:created>
  <dcterms:modified xsi:type="dcterms:W3CDTF">2020-06-12T17:10:00Z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2020-06-12T00:00:00Z</vt:filetime>
  </property>
</Properties>
</file>