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392AF" w14:textId="77777777" w:rsidR="00CB4866" w:rsidRDefault="00CB4866">
      <w:pPr>
        <w:pStyle w:val="BodyText"/>
        <w:spacing w:before="2"/>
        <w:rPr>
          <w:rFonts w:ascii="Times New Roman"/>
          <w:sz w:val="14"/>
        </w:rPr>
      </w:pPr>
    </w:p>
    <w:p w14:paraId="09C392B0" w14:textId="77777777" w:rsidR="00CB4866" w:rsidRDefault="00254278">
      <w:pPr>
        <w:pStyle w:val="Heading1"/>
        <w:spacing w:before="92"/>
        <w:ind w:right="283"/>
        <w:jc w:val="right"/>
      </w:pPr>
      <w:r>
        <w:t>OREI HT Research Assessment</w:t>
      </w:r>
      <w:r>
        <w:rPr>
          <w:spacing w:val="-9"/>
        </w:rPr>
        <w:t xml:space="preserve"> </w:t>
      </w:r>
      <w:r>
        <w:t>Report</w:t>
      </w:r>
    </w:p>
    <w:p w14:paraId="09C392B1" w14:textId="77777777" w:rsidR="00CB4866" w:rsidRDefault="00254278">
      <w:pPr>
        <w:ind w:right="283"/>
        <w:jc w:val="right"/>
        <w:rPr>
          <w:b/>
          <w:sz w:val="24"/>
        </w:rPr>
      </w:pPr>
      <w:r>
        <w:rPr>
          <w:b/>
          <w:spacing w:val="-1"/>
          <w:sz w:val="24"/>
        </w:rPr>
        <w:t>4/25/2019</w:t>
      </w:r>
    </w:p>
    <w:p w14:paraId="09C392B2" w14:textId="77777777" w:rsidR="00CB4866" w:rsidRDefault="00254278">
      <w:pPr>
        <w:ind w:right="283"/>
        <w:jc w:val="right"/>
        <w:rPr>
          <w:b/>
          <w:sz w:val="24"/>
        </w:rPr>
      </w:pPr>
      <w:r>
        <w:rPr>
          <w:b/>
          <w:sz w:val="24"/>
        </w:rPr>
        <w:t>UF PSREU in Citra,</w:t>
      </w:r>
      <w:r>
        <w:rPr>
          <w:b/>
          <w:spacing w:val="-3"/>
          <w:sz w:val="24"/>
        </w:rPr>
        <w:t xml:space="preserve"> </w:t>
      </w:r>
      <w:r>
        <w:rPr>
          <w:b/>
          <w:sz w:val="24"/>
        </w:rPr>
        <w:t>FL</w:t>
      </w:r>
    </w:p>
    <w:p w14:paraId="09C392B3" w14:textId="77777777" w:rsidR="00CB4866" w:rsidRDefault="00CB4866">
      <w:pPr>
        <w:pStyle w:val="BodyText"/>
        <w:rPr>
          <w:b/>
        </w:rPr>
      </w:pPr>
    </w:p>
    <w:p w14:paraId="09C392B4" w14:textId="77777777" w:rsidR="00CB4866" w:rsidRDefault="00254278">
      <w:pPr>
        <w:pStyle w:val="BodyText"/>
        <w:ind w:left="220"/>
      </w:pPr>
      <w:r>
        <w:t>Table 1, Plot Key of Experimental Treatments in the High Tunnel Tomato Trial</w:t>
      </w:r>
    </w:p>
    <w:p w14:paraId="09C392B5" w14:textId="77777777" w:rsidR="00CB4866" w:rsidRDefault="00CB4866">
      <w:pPr>
        <w:pStyle w:val="BodyText"/>
      </w:pP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28"/>
        <w:gridCol w:w="1892"/>
        <w:gridCol w:w="1654"/>
        <w:gridCol w:w="1935"/>
        <w:gridCol w:w="1748"/>
      </w:tblGrid>
      <w:tr w:rsidR="00CB4866" w14:paraId="09C392B8" w14:textId="77777777">
        <w:trPr>
          <w:trHeight w:val="450"/>
        </w:trPr>
        <w:tc>
          <w:tcPr>
            <w:tcW w:w="1428" w:type="dxa"/>
          </w:tcPr>
          <w:p w14:paraId="09C392B6" w14:textId="77777777" w:rsidR="00CB4866" w:rsidRDefault="00CB4866">
            <w:pPr>
              <w:pStyle w:val="TableParagraph"/>
              <w:spacing w:line="240" w:lineRule="auto"/>
              <w:jc w:val="left"/>
              <w:rPr>
                <w:rFonts w:ascii="Times New Roman"/>
              </w:rPr>
            </w:pPr>
          </w:p>
        </w:tc>
        <w:tc>
          <w:tcPr>
            <w:tcW w:w="7229" w:type="dxa"/>
            <w:gridSpan w:val="4"/>
          </w:tcPr>
          <w:p w14:paraId="09C392B7" w14:textId="77777777" w:rsidR="00CB4866" w:rsidRDefault="00254278">
            <w:pPr>
              <w:pStyle w:val="TableParagraph"/>
              <w:spacing w:before="89" w:line="240" w:lineRule="auto"/>
              <w:ind w:left="2907" w:right="2972"/>
              <w:rPr>
                <w:b/>
                <w:sz w:val="24"/>
              </w:rPr>
            </w:pPr>
            <w:r>
              <w:rPr>
                <w:b/>
                <w:sz w:val="24"/>
              </w:rPr>
              <w:t>Treatments</w:t>
            </w:r>
          </w:p>
        </w:tc>
      </w:tr>
      <w:tr w:rsidR="00CB4866" w14:paraId="09C392BD" w14:textId="77777777">
        <w:trPr>
          <w:trHeight w:val="551"/>
        </w:trPr>
        <w:tc>
          <w:tcPr>
            <w:tcW w:w="1428" w:type="dxa"/>
          </w:tcPr>
          <w:p w14:paraId="09C392B9" w14:textId="77777777" w:rsidR="00CB4866" w:rsidRDefault="00254278">
            <w:pPr>
              <w:pStyle w:val="TableParagraph"/>
              <w:spacing w:before="139" w:line="240" w:lineRule="auto"/>
              <w:ind w:right="51"/>
              <w:rPr>
                <w:b/>
                <w:sz w:val="24"/>
              </w:rPr>
            </w:pPr>
            <w:r>
              <w:rPr>
                <w:b/>
                <w:sz w:val="24"/>
              </w:rPr>
              <w:t>Cover Crop</w:t>
            </w:r>
          </w:p>
        </w:tc>
        <w:tc>
          <w:tcPr>
            <w:tcW w:w="3546" w:type="dxa"/>
            <w:gridSpan w:val="2"/>
          </w:tcPr>
          <w:p w14:paraId="09C392BA" w14:textId="77777777" w:rsidR="00CB4866" w:rsidRDefault="00254278">
            <w:pPr>
              <w:pStyle w:val="TableParagraph"/>
              <w:spacing w:before="139" w:line="240" w:lineRule="auto"/>
              <w:ind w:left="310" w:right="378"/>
              <w:rPr>
                <w:b/>
                <w:sz w:val="24"/>
              </w:rPr>
            </w:pPr>
            <w:r>
              <w:rPr>
                <w:b/>
                <w:sz w:val="24"/>
              </w:rPr>
              <w:t>None</w:t>
            </w:r>
          </w:p>
        </w:tc>
        <w:tc>
          <w:tcPr>
            <w:tcW w:w="3683" w:type="dxa"/>
            <w:gridSpan w:val="2"/>
          </w:tcPr>
          <w:p w14:paraId="09C392BB" w14:textId="77777777" w:rsidR="00CB4866" w:rsidRDefault="00254278">
            <w:pPr>
              <w:pStyle w:val="TableParagraph"/>
              <w:spacing w:line="240" w:lineRule="auto"/>
              <w:ind w:left="30" w:right="98"/>
              <w:rPr>
                <w:b/>
                <w:sz w:val="24"/>
              </w:rPr>
            </w:pPr>
            <w:r>
              <w:rPr>
                <w:b/>
                <w:sz w:val="24"/>
              </w:rPr>
              <w:t>Iron Clay Cowpea</w:t>
            </w:r>
          </w:p>
          <w:p w14:paraId="09C392BC" w14:textId="77777777" w:rsidR="00CB4866" w:rsidRDefault="00254278">
            <w:pPr>
              <w:pStyle w:val="TableParagraph"/>
              <w:ind w:left="30" w:right="97"/>
              <w:rPr>
                <w:sz w:val="24"/>
              </w:rPr>
            </w:pPr>
            <w:r>
              <w:rPr>
                <w:sz w:val="24"/>
              </w:rPr>
              <w:t xml:space="preserve">100 </w:t>
            </w:r>
            <w:proofErr w:type="spellStart"/>
            <w:r>
              <w:rPr>
                <w:sz w:val="24"/>
              </w:rPr>
              <w:t>lbs</w:t>
            </w:r>
            <w:proofErr w:type="spellEnd"/>
            <w:r>
              <w:rPr>
                <w:sz w:val="24"/>
              </w:rPr>
              <w:t>/acre</w:t>
            </w:r>
          </w:p>
        </w:tc>
      </w:tr>
      <w:tr w:rsidR="00CB4866" w14:paraId="09C392C6" w14:textId="77777777">
        <w:trPr>
          <w:trHeight w:val="1379"/>
        </w:trPr>
        <w:tc>
          <w:tcPr>
            <w:tcW w:w="1428" w:type="dxa"/>
          </w:tcPr>
          <w:p w14:paraId="09C392BE" w14:textId="77777777" w:rsidR="00CB4866" w:rsidRDefault="00CB4866">
            <w:pPr>
              <w:pStyle w:val="TableParagraph"/>
              <w:spacing w:line="240" w:lineRule="auto"/>
              <w:jc w:val="left"/>
              <w:rPr>
                <w:sz w:val="26"/>
              </w:rPr>
            </w:pPr>
          </w:p>
          <w:p w14:paraId="09C392BF" w14:textId="77777777" w:rsidR="00CB4866" w:rsidRDefault="00CB4866">
            <w:pPr>
              <w:pStyle w:val="TableParagraph"/>
              <w:spacing w:line="240" w:lineRule="auto"/>
              <w:jc w:val="left"/>
            </w:pPr>
          </w:p>
          <w:p w14:paraId="09C392C0" w14:textId="77777777" w:rsidR="00CB4866" w:rsidRDefault="00254278">
            <w:pPr>
              <w:pStyle w:val="TableParagraph"/>
              <w:spacing w:before="1" w:line="240" w:lineRule="auto"/>
              <w:ind w:right="48"/>
              <w:rPr>
                <w:b/>
                <w:sz w:val="24"/>
              </w:rPr>
            </w:pPr>
            <w:r>
              <w:rPr>
                <w:b/>
                <w:sz w:val="24"/>
              </w:rPr>
              <w:t>Fertilization</w:t>
            </w:r>
          </w:p>
        </w:tc>
        <w:tc>
          <w:tcPr>
            <w:tcW w:w="3546" w:type="dxa"/>
            <w:gridSpan w:val="2"/>
          </w:tcPr>
          <w:p w14:paraId="09C392C1" w14:textId="77777777" w:rsidR="00CB4866" w:rsidRDefault="00254278">
            <w:pPr>
              <w:pStyle w:val="TableParagraph"/>
              <w:spacing w:line="240" w:lineRule="auto"/>
              <w:ind w:left="938"/>
              <w:jc w:val="left"/>
              <w:rPr>
                <w:b/>
                <w:sz w:val="24"/>
              </w:rPr>
            </w:pPr>
            <w:r>
              <w:rPr>
                <w:b/>
                <w:sz w:val="24"/>
              </w:rPr>
              <w:t>Solid fertilizer</w:t>
            </w:r>
          </w:p>
          <w:p w14:paraId="09C392C2" w14:textId="77777777" w:rsidR="00CB4866" w:rsidRDefault="00254278">
            <w:pPr>
              <w:pStyle w:val="TableParagraph"/>
              <w:spacing w:before="1" w:line="240" w:lineRule="auto"/>
              <w:ind w:left="537" w:right="586" w:firstLine="292"/>
              <w:jc w:val="left"/>
              <w:rPr>
                <w:sz w:val="24"/>
              </w:rPr>
            </w:pPr>
            <w:proofErr w:type="spellStart"/>
            <w:r>
              <w:rPr>
                <w:sz w:val="24"/>
              </w:rPr>
              <w:t>Natursafe</w:t>
            </w:r>
            <w:proofErr w:type="spellEnd"/>
            <w:r>
              <w:rPr>
                <w:sz w:val="24"/>
              </w:rPr>
              <w:t xml:space="preserve"> 10-2-8 260 </w:t>
            </w:r>
            <w:proofErr w:type="spellStart"/>
            <w:r>
              <w:rPr>
                <w:sz w:val="24"/>
              </w:rPr>
              <w:t>lbs</w:t>
            </w:r>
            <w:proofErr w:type="spellEnd"/>
            <w:r>
              <w:rPr>
                <w:sz w:val="24"/>
              </w:rPr>
              <w:t xml:space="preserve"> N/acre TOTAL</w:t>
            </w:r>
          </w:p>
          <w:p w14:paraId="09C392C3" w14:textId="77777777" w:rsidR="00CB4866" w:rsidRDefault="00254278">
            <w:pPr>
              <w:pStyle w:val="TableParagraph"/>
              <w:spacing w:line="270" w:lineRule="atLeast"/>
              <w:ind w:left="83" w:right="133" w:firstLine="86"/>
              <w:jc w:val="left"/>
              <w:rPr>
                <w:sz w:val="24"/>
              </w:rPr>
            </w:pPr>
            <w:r>
              <w:rPr>
                <w:sz w:val="24"/>
              </w:rPr>
              <w:t xml:space="preserve">50 </w:t>
            </w:r>
            <w:proofErr w:type="spellStart"/>
            <w:r>
              <w:rPr>
                <w:sz w:val="24"/>
              </w:rPr>
              <w:t>lbs</w:t>
            </w:r>
            <w:proofErr w:type="spellEnd"/>
            <w:r>
              <w:rPr>
                <w:sz w:val="24"/>
              </w:rPr>
              <w:t xml:space="preserve"> N/acre at transplanting Side dressing every two weeks</w:t>
            </w:r>
          </w:p>
        </w:tc>
        <w:tc>
          <w:tcPr>
            <w:tcW w:w="3683" w:type="dxa"/>
            <w:gridSpan w:val="2"/>
          </w:tcPr>
          <w:p w14:paraId="09C392C4" w14:textId="77777777" w:rsidR="00CB4866" w:rsidRDefault="00CB4866">
            <w:pPr>
              <w:pStyle w:val="TableParagraph"/>
              <w:spacing w:line="240" w:lineRule="auto"/>
              <w:jc w:val="left"/>
              <w:rPr>
                <w:sz w:val="24"/>
              </w:rPr>
            </w:pPr>
          </w:p>
          <w:p w14:paraId="09C392C5" w14:textId="77777777" w:rsidR="00CB4866" w:rsidRDefault="00254278">
            <w:pPr>
              <w:pStyle w:val="TableParagraph"/>
              <w:spacing w:before="1" w:line="240" w:lineRule="auto"/>
              <w:ind w:left="354" w:right="358" w:hanging="61"/>
              <w:rPr>
                <w:sz w:val="24"/>
              </w:rPr>
            </w:pPr>
            <w:r>
              <w:rPr>
                <w:b/>
                <w:sz w:val="24"/>
              </w:rPr>
              <w:t xml:space="preserve">Liquid fertigation (5-1-1) </w:t>
            </w:r>
            <w:r>
              <w:rPr>
                <w:position w:val="1"/>
                <w:sz w:val="24"/>
              </w:rPr>
              <w:t>K</w:t>
            </w:r>
            <w:r>
              <w:rPr>
                <w:sz w:val="16"/>
              </w:rPr>
              <w:t>2</w:t>
            </w:r>
            <w:r>
              <w:rPr>
                <w:position w:val="1"/>
                <w:sz w:val="24"/>
              </w:rPr>
              <w:t>SO</w:t>
            </w:r>
            <w:r>
              <w:rPr>
                <w:sz w:val="16"/>
              </w:rPr>
              <w:t xml:space="preserve">4 </w:t>
            </w:r>
            <w:r>
              <w:rPr>
                <w:position w:val="1"/>
                <w:sz w:val="24"/>
              </w:rPr>
              <w:t xml:space="preserve">to match K with solid </w:t>
            </w:r>
            <w:r>
              <w:rPr>
                <w:sz w:val="24"/>
              </w:rPr>
              <w:t>fertilizer rate</w:t>
            </w:r>
          </w:p>
        </w:tc>
      </w:tr>
      <w:tr w:rsidR="00CB4866" w14:paraId="09C392D3" w14:textId="77777777">
        <w:trPr>
          <w:trHeight w:val="828"/>
        </w:trPr>
        <w:tc>
          <w:tcPr>
            <w:tcW w:w="1428" w:type="dxa"/>
          </w:tcPr>
          <w:p w14:paraId="09C392C7" w14:textId="77777777" w:rsidR="00CB4866" w:rsidRDefault="00CB4866">
            <w:pPr>
              <w:pStyle w:val="TableParagraph"/>
              <w:spacing w:before="1" w:line="240" w:lineRule="auto"/>
              <w:jc w:val="left"/>
              <w:rPr>
                <w:sz w:val="24"/>
              </w:rPr>
            </w:pPr>
          </w:p>
          <w:p w14:paraId="09C392C8" w14:textId="77777777" w:rsidR="00CB4866" w:rsidRDefault="00254278">
            <w:pPr>
              <w:pStyle w:val="TableParagraph"/>
              <w:spacing w:line="240" w:lineRule="auto"/>
              <w:ind w:right="50"/>
              <w:rPr>
                <w:b/>
                <w:sz w:val="24"/>
              </w:rPr>
            </w:pPr>
            <w:r>
              <w:rPr>
                <w:b/>
                <w:sz w:val="24"/>
              </w:rPr>
              <w:t>Compost</w:t>
            </w:r>
          </w:p>
        </w:tc>
        <w:tc>
          <w:tcPr>
            <w:tcW w:w="1892" w:type="dxa"/>
          </w:tcPr>
          <w:p w14:paraId="09C392C9" w14:textId="77777777" w:rsidR="00CB4866" w:rsidRDefault="00CB4866">
            <w:pPr>
              <w:pStyle w:val="TableParagraph"/>
              <w:spacing w:before="1" w:line="240" w:lineRule="auto"/>
              <w:jc w:val="left"/>
              <w:rPr>
                <w:sz w:val="24"/>
              </w:rPr>
            </w:pPr>
          </w:p>
          <w:p w14:paraId="09C392CA" w14:textId="77777777" w:rsidR="00CB4866" w:rsidRDefault="00254278">
            <w:pPr>
              <w:pStyle w:val="TableParagraph"/>
              <w:spacing w:line="240" w:lineRule="auto"/>
              <w:ind w:left="604"/>
              <w:jc w:val="left"/>
              <w:rPr>
                <w:b/>
                <w:sz w:val="24"/>
              </w:rPr>
            </w:pPr>
            <w:r>
              <w:rPr>
                <w:b/>
                <w:sz w:val="24"/>
              </w:rPr>
              <w:t>None</w:t>
            </w:r>
          </w:p>
        </w:tc>
        <w:tc>
          <w:tcPr>
            <w:tcW w:w="1654" w:type="dxa"/>
          </w:tcPr>
          <w:p w14:paraId="09C392CB" w14:textId="77777777" w:rsidR="00CB4866" w:rsidRDefault="00254278">
            <w:pPr>
              <w:pStyle w:val="TableParagraph"/>
              <w:spacing w:before="1" w:line="240" w:lineRule="auto"/>
              <w:ind w:left="45" w:right="112"/>
              <w:rPr>
                <w:b/>
                <w:sz w:val="24"/>
              </w:rPr>
            </w:pPr>
            <w:r>
              <w:rPr>
                <w:b/>
                <w:sz w:val="24"/>
              </w:rPr>
              <w:t>Cow manure</w:t>
            </w:r>
          </w:p>
          <w:p w14:paraId="09C392CC" w14:textId="77777777" w:rsidR="00CB4866" w:rsidRDefault="00254278">
            <w:pPr>
              <w:pStyle w:val="TableParagraph"/>
              <w:spacing w:line="240" w:lineRule="auto"/>
              <w:ind w:left="45" w:right="112"/>
              <w:rPr>
                <w:sz w:val="24"/>
              </w:rPr>
            </w:pPr>
            <w:r>
              <w:rPr>
                <w:sz w:val="24"/>
              </w:rPr>
              <w:t>10 tons/acre</w:t>
            </w:r>
          </w:p>
          <w:p w14:paraId="09C392CD" w14:textId="77777777" w:rsidR="00CB4866" w:rsidRDefault="00254278">
            <w:pPr>
              <w:pStyle w:val="TableParagraph"/>
              <w:ind w:left="45" w:right="110"/>
              <w:rPr>
                <w:sz w:val="24"/>
              </w:rPr>
            </w:pPr>
            <w:r>
              <w:rPr>
                <w:sz w:val="24"/>
              </w:rPr>
              <w:t>16:1 (</w:t>
            </w:r>
            <w:proofErr w:type="gramStart"/>
            <w:r>
              <w:rPr>
                <w:sz w:val="24"/>
              </w:rPr>
              <w:t>C:N</w:t>
            </w:r>
            <w:proofErr w:type="gramEnd"/>
            <w:r>
              <w:rPr>
                <w:sz w:val="24"/>
              </w:rPr>
              <w:t>)</w:t>
            </w:r>
          </w:p>
        </w:tc>
        <w:tc>
          <w:tcPr>
            <w:tcW w:w="1935" w:type="dxa"/>
          </w:tcPr>
          <w:p w14:paraId="09C392CE" w14:textId="77777777" w:rsidR="00CB4866" w:rsidRDefault="00254278">
            <w:pPr>
              <w:pStyle w:val="TableParagraph"/>
              <w:spacing w:before="1" w:line="240" w:lineRule="auto"/>
              <w:ind w:left="92"/>
              <w:jc w:val="left"/>
              <w:rPr>
                <w:b/>
                <w:sz w:val="24"/>
              </w:rPr>
            </w:pPr>
            <w:r>
              <w:rPr>
                <w:b/>
                <w:sz w:val="24"/>
              </w:rPr>
              <w:t>Vermicompost</w:t>
            </w:r>
          </w:p>
          <w:p w14:paraId="09C392CF" w14:textId="77777777" w:rsidR="00CB4866" w:rsidRDefault="00254278">
            <w:pPr>
              <w:pStyle w:val="TableParagraph"/>
              <w:spacing w:line="270" w:lineRule="atLeast"/>
              <w:ind w:left="371" w:right="281" w:hanging="140"/>
              <w:jc w:val="left"/>
              <w:rPr>
                <w:sz w:val="24"/>
              </w:rPr>
            </w:pPr>
            <w:r>
              <w:rPr>
                <w:sz w:val="24"/>
              </w:rPr>
              <w:t>2.5 tons/acre 14:1 (</w:t>
            </w:r>
            <w:proofErr w:type="gramStart"/>
            <w:r>
              <w:rPr>
                <w:sz w:val="24"/>
              </w:rPr>
              <w:t>C:N</w:t>
            </w:r>
            <w:proofErr w:type="gramEnd"/>
            <w:r>
              <w:rPr>
                <w:sz w:val="24"/>
              </w:rPr>
              <w:t>)</w:t>
            </w:r>
          </w:p>
        </w:tc>
        <w:tc>
          <w:tcPr>
            <w:tcW w:w="1748" w:type="dxa"/>
          </w:tcPr>
          <w:p w14:paraId="09C392D0" w14:textId="77777777" w:rsidR="00CB4866" w:rsidRDefault="00254278">
            <w:pPr>
              <w:pStyle w:val="TableParagraph"/>
              <w:spacing w:before="1" w:line="240" w:lineRule="auto"/>
              <w:ind w:left="198"/>
              <w:jc w:val="left"/>
              <w:rPr>
                <w:b/>
                <w:sz w:val="24"/>
              </w:rPr>
            </w:pPr>
            <w:r>
              <w:rPr>
                <w:b/>
                <w:sz w:val="24"/>
              </w:rPr>
              <w:t>Yard</w:t>
            </w:r>
            <w:r>
              <w:rPr>
                <w:b/>
                <w:spacing w:val="-3"/>
                <w:sz w:val="24"/>
              </w:rPr>
              <w:t xml:space="preserve"> </w:t>
            </w:r>
            <w:r>
              <w:rPr>
                <w:b/>
                <w:sz w:val="24"/>
              </w:rPr>
              <w:t>waste</w:t>
            </w:r>
          </w:p>
          <w:p w14:paraId="09C392D1" w14:textId="77777777" w:rsidR="00CB4866" w:rsidRDefault="00254278">
            <w:pPr>
              <w:pStyle w:val="TableParagraph"/>
              <w:spacing w:line="240" w:lineRule="auto"/>
              <w:ind w:left="171"/>
              <w:jc w:val="left"/>
              <w:rPr>
                <w:sz w:val="24"/>
              </w:rPr>
            </w:pPr>
            <w:r>
              <w:rPr>
                <w:sz w:val="24"/>
              </w:rPr>
              <w:t>10</w:t>
            </w:r>
            <w:r>
              <w:rPr>
                <w:spacing w:val="-5"/>
                <w:sz w:val="24"/>
              </w:rPr>
              <w:t xml:space="preserve"> </w:t>
            </w:r>
            <w:r>
              <w:rPr>
                <w:sz w:val="24"/>
              </w:rPr>
              <w:t>tons/acre</w:t>
            </w:r>
          </w:p>
          <w:p w14:paraId="09C392D2" w14:textId="77777777" w:rsidR="00CB4866" w:rsidRDefault="00254278">
            <w:pPr>
              <w:pStyle w:val="TableParagraph"/>
              <w:ind w:left="277"/>
              <w:jc w:val="left"/>
              <w:rPr>
                <w:sz w:val="24"/>
              </w:rPr>
            </w:pPr>
            <w:r>
              <w:rPr>
                <w:sz w:val="24"/>
              </w:rPr>
              <w:t>18:1 (</w:t>
            </w:r>
            <w:proofErr w:type="gramStart"/>
            <w:r>
              <w:rPr>
                <w:sz w:val="24"/>
              </w:rPr>
              <w:t>C:N</w:t>
            </w:r>
            <w:proofErr w:type="gramEnd"/>
            <w:r>
              <w:rPr>
                <w:sz w:val="24"/>
              </w:rPr>
              <w:t>)</w:t>
            </w:r>
          </w:p>
        </w:tc>
      </w:tr>
      <w:tr w:rsidR="00CB4866" w14:paraId="09C392DC" w14:textId="77777777">
        <w:trPr>
          <w:trHeight w:val="1103"/>
        </w:trPr>
        <w:tc>
          <w:tcPr>
            <w:tcW w:w="1428" w:type="dxa"/>
          </w:tcPr>
          <w:p w14:paraId="09C392D4" w14:textId="77777777" w:rsidR="00CB4866" w:rsidRDefault="00CB4866">
            <w:pPr>
              <w:pStyle w:val="TableParagraph"/>
              <w:spacing w:before="10" w:line="240" w:lineRule="auto"/>
              <w:jc w:val="left"/>
              <w:rPr>
                <w:sz w:val="35"/>
              </w:rPr>
            </w:pPr>
          </w:p>
          <w:p w14:paraId="09C392D5" w14:textId="77777777" w:rsidR="00CB4866" w:rsidRDefault="00254278">
            <w:pPr>
              <w:pStyle w:val="TableParagraph"/>
              <w:spacing w:line="240" w:lineRule="auto"/>
              <w:ind w:right="51"/>
              <w:rPr>
                <w:b/>
                <w:sz w:val="24"/>
              </w:rPr>
            </w:pPr>
            <w:r>
              <w:rPr>
                <w:b/>
                <w:sz w:val="24"/>
              </w:rPr>
              <w:t>Grafting</w:t>
            </w:r>
          </w:p>
        </w:tc>
        <w:tc>
          <w:tcPr>
            <w:tcW w:w="3546" w:type="dxa"/>
            <w:gridSpan w:val="2"/>
          </w:tcPr>
          <w:p w14:paraId="09C392D6" w14:textId="77777777" w:rsidR="00CB4866" w:rsidRDefault="00CB4866">
            <w:pPr>
              <w:pStyle w:val="TableParagraph"/>
              <w:spacing w:line="240" w:lineRule="auto"/>
              <w:jc w:val="left"/>
              <w:rPr>
                <w:sz w:val="24"/>
              </w:rPr>
            </w:pPr>
          </w:p>
          <w:p w14:paraId="09C392D7" w14:textId="77777777" w:rsidR="00CB4866" w:rsidRDefault="00254278">
            <w:pPr>
              <w:pStyle w:val="TableParagraph"/>
              <w:spacing w:line="240" w:lineRule="auto"/>
              <w:ind w:left="310" w:right="378"/>
              <w:rPr>
                <w:b/>
                <w:sz w:val="24"/>
              </w:rPr>
            </w:pPr>
            <w:r>
              <w:rPr>
                <w:b/>
                <w:sz w:val="24"/>
              </w:rPr>
              <w:t>None</w:t>
            </w:r>
          </w:p>
          <w:p w14:paraId="09C392D8" w14:textId="77777777" w:rsidR="00CB4866" w:rsidRDefault="00254278">
            <w:pPr>
              <w:pStyle w:val="TableParagraph"/>
              <w:spacing w:line="240" w:lineRule="auto"/>
              <w:ind w:left="312" w:right="378"/>
              <w:rPr>
                <w:sz w:val="24"/>
              </w:rPr>
            </w:pPr>
            <w:r>
              <w:rPr>
                <w:sz w:val="24"/>
              </w:rPr>
              <w:t>Skyway tomato (Johnny’s)</w:t>
            </w:r>
          </w:p>
        </w:tc>
        <w:tc>
          <w:tcPr>
            <w:tcW w:w="3683" w:type="dxa"/>
            <w:gridSpan w:val="2"/>
          </w:tcPr>
          <w:p w14:paraId="09C392D9" w14:textId="77777777" w:rsidR="00CB4866" w:rsidRDefault="00254278">
            <w:pPr>
              <w:pStyle w:val="TableParagraph"/>
              <w:spacing w:line="240" w:lineRule="auto"/>
              <w:ind w:left="30" w:right="96"/>
              <w:rPr>
                <w:b/>
                <w:sz w:val="24"/>
              </w:rPr>
            </w:pPr>
            <w:r>
              <w:rPr>
                <w:b/>
                <w:sz w:val="24"/>
              </w:rPr>
              <w:t>Yes</w:t>
            </w:r>
          </w:p>
          <w:p w14:paraId="09C392DA" w14:textId="77777777" w:rsidR="00CB4866" w:rsidRDefault="00254278">
            <w:pPr>
              <w:pStyle w:val="TableParagraph"/>
              <w:spacing w:line="240" w:lineRule="auto"/>
              <w:ind w:left="29" w:right="98"/>
              <w:rPr>
                <w:sz w:val="24"/>
              </w:rPr>
            </w:pPr>
            <w:r>
              <w:rPr>
                <w:sz w:val="24"/>
              </w:rPr>
              <w:t>Tube grafting</w:t>
            </w:r>
          </w:p>
          <w:p w14:paraId="09C392DB" w14:textId="77777777" w:rsidR="00CB4866" w:rsidRDefault="00254278">
            <w:pPr>
              <w:pStyle w:val="TableParagraph"/>
              <w:spacing w:before="4" w:line="276" w:lineRule="exact"/>
              <w:ind w:left="30" w:right="98"/>
              <w:rPr>
                <w:sz w:val="24"/>
              </w:rPr>
            </w:pPr>
            <w:r>
              <w:rPr>
                <w:sz w:val="24"/>
              </w:rPr>
              <w:t xml:space="preserve">Scion: Skyway tomato (Johnny’s) Rootstock: </w:t>
            </w:r>
            <w:proofErr w:type="spellStart"/>
            <w:r>
              <w:rPr>
                <w:sz w:val="24"/>
              </w:rPr>
              <w:t>Estamino</w:t>
            </w:r>
            <w:proofErr w:type="spellEnd"/>
          </w:p>
        </w:tc>
      </w:tr>
    </w:tbl>
    <w:p w14:paraId="09C392DD" w14:textId="77777777" w:rsidR="00CB4866" w:rsidRDefault="00CB4866">
      <w:pPr>
        <w:pStyle w:val="BodyText"/>
        <w:rPr>
          <w:sz w:val="20"/>
        </w:rPr>
      </w:pPr>
    </w:p>
    <w:p w14:paraId="09C392DE" w14:textId="77777777" w:rsidR="00CB4866" w:rsidRDefault="00CB4866">
      <w:pPr>
        <w:pStyle w:val="BodyText"/>
        <w:rPr>
          <w:sz w:val="28"/>
        </w:rPr>
      </w:pPr>
    </w:p>
    <w:tbl>
      <w:tblPr>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9"/>
        <w:gridCol w:w="3173"/>
        <w:gridCol w:w="2707"/>
        <w:gridCol w:w="1795"/>
      </w:tblGrid>
      <w:tr w:rsidR="00CB4866" w14:paraId="09C392E3" w14:textId="77777777">
        <w:trPr>
          <w:trHeight w:val="397"/>
        </w:trPr>
        <w:tc>
          <w:tcPr>
            <w:tcW w:w="979" w:type="dxa"/>
          </w:tcPr>
          <w:p w14:paraId="09C392DF" w14:textId="77777777" w:rsidR="00CB4866" w:rsidRDefault="00254278">
            <w:pPr>
              <w:pStyle w:val="TableParagraph"/>
              <w:spacing w:before="62" w:line="240" w:lineRule="auto"/>
              <w:ind w:left="209" w:right="261"/>
              <w:rPr>
                <w:b/>
                <w:sz w:val="24"/>
              </w:rPr>
            </w:pPr>
            <w:r>
              <w:rPr>
                <w:b/>
                <w:sz w:val="24"/>
              </w:rPr>
              <w:t>Plot</w:t>
            </w:r>
          </w:p>
        </w:tc>
        <w:tc>
          <w:tcPr>
            <w:tcW w:w="3173" w:type="dxa"/>
          </w:tcPr>
          <w:p w14:paraId="09C392E0" w14:textId="77777777" w:rsidR="00CB4866" w:rsidRDefault="00254278">
            <w:pPr>
              <w:pStyle w:val="TableParagraph"/>
              <w:spacing w:before="62" w:line="240" w:lineRule="auto"/>
              <w:ind w:left="652" w:right="702"/>
              <w:rPr>
                <w:b/>
                <w:sz w:val="24"/>
              </w:rPr>
            </w:pPr>
            <w:r>
              <w:rPr>
                <w:b/>
                <w:sz w:val="24"/>
              </w:rPr>
              <w:t>Fertilization</w:t>
            </w:r>
          </w:p>
        </w:tc>
        <w:tc>
          <w:tcPr>
            <w:tcW w:w="2707" w:type="dxa"/>
          </w:tcPr>
          <w:p w14:paraId="09C392E1" w14:textId="77777777" w:rsidR="00CB4866" w:rsidRDefault="00254278">
            <w:pPr>
              <w:pStyle w:val="TableParagraph"/>
              <w:spacing w:before="62" w:line="240" w:lineRule="auto"/>
              <w:ind w:left="533" w:right="584"/>
              <w:rPr>
                <w:b/>
                <w:sz w:val="24"/>
              </w:rPr>
            </w:pPr>
            <w:r>
              <w:rPr>
                <w:b/>
                <w:sz w:val="24"/>
              </w:rPr>
              <w:t>Compost</w:t>
            </w:r>
          </w:p>
        </w:tc>
        <w:tc>
          <w:tcPr>
            <w:tcW w:w="1795" w:type="dxa"/>
          </w:tcPr>
          <w:p w14:paraId="09C392E2" w14:textId="77777777" w:rsidR="00CB4866" w:rsidRDefault="00254278">
            <w:pPr>
              <w:pStyle w:val="TableParagraph"/>
              <w:spacing w:before="62" w:line="240" w:lineRule="auto"/>
              <w:ind w:left="377" w:right="429"/>
              <w:rPr>
                <w:b/>
                <w:sz w:val="24"/>
              </w:rPr>
            </w:pPr>
            <w:r>
              <w:rPr>
                <w:b/>
                <w:sz w:val="24"/>
              </w:rPr>
              <w:t>Grafting</w:t>
            </w:r>
          </w:p>
        </w:tc>
      </w:tr>
      <w:tr w:rsidR="00CB4866" w14:paraId="09C392E8" w14:textId="77777777">
        <w:trPr>
          <w:trHeight w:val="275"/>
        </w:trPr>
        <w:tc>
          <w:tcPr>
            <w:tcW w:w="979" w:type="dxa"/>
          </w:tcPr>
          <w:p w14:paraId="09C392E4" w14:textId="77777777" w:rsidR="00CB4866" w:rsidRDefault="00254278">
            <w:pPr>
              <w:pStyle w:val="TableParagraph"/>
              <w:ind w:right="51"/>
              <w:rPr>
                <w:sz w:val="24"/>
              </w:rPr>
            </w:pPr>
            <w:r>
              <w:rPr>
                <w:w w:val="99"/>
                <w:sz w:val="24"/>
              </w:rPr>
              <w:t>1</w:t>
            </w:r>
          </w:p>
        </w:tc>
        <w:tc>
          <w:tcPr>
            <w:tcW w:w="3173" w:type="dxa"/>
          </w:tcPr>
          <w:p w14:paraId="09C392E5" w14:textId="77777777" w:rsidR="00CB4866" w:rsidRDefault="00254278">
            <w:pPr>
              <w:pStyle w:val="TableParagraph"/>
              <w:ind w:left="653" w:right="700"/>
              <w:rPr>
                <w:sz w:val="24"/>
              </w:rPr>
            </w:pPr>
            <w:r>
              <w:rPr>
                <w:sz w:val="24"/>
              </w:rPr>
              <w:t>Solid fertilizer</w:t>
            </w:r>
          </w:p>
        </w:tc>
        <w:tc>
          <w:tcPr>
            <w:tcW w:w="2707" w:type="dxa"/>
          </w:tcPr>
          <w:p w14:paraId="09C392E6" w14:textId="77777777" w:rsidR="00CB4866" w:rsidRDefault="00254278">
            <w:pPr>
              <w:pStyle w:val="TableParagraph"/>
              <w:ind w:left="533" w:right="583"/>
              <w:rPr>
                <w:sz w:val="24"/>
              </w:rPr>
            </w:pPr>
            <w:r>
              <w:rPr>
                <w:sz w:val="24"/>
              </w:rPr>
              <w:t>Cow manure</w:t>
            </w:r>
          </w:p>
        </w:tc>
        <w:tc>
          <w:tcPr>
            <w:tcW w:w="1795" w:type="dxa"/>
          </w:tcPr>
          <w:p w14:paraId="09C392E7" w14:textId="77777777" w:rsidR="00CB4866" w:rsidRDefault="00254278">
            <w:pPr>
              <w:pStyle w:val="TableParagraph"/>
              <w:ind w:left="377" w:right="423"/>
              <w:rPr>
                <w:sz w:val="24"/>
              </w:rPr>
            </w:pPr>
            <w:r>
              <w:rPr>
                <w:sz w:val="24"/>
              </w:rPr>
              <w:t>Yes</w:t>
            </w:r>
          </w:p>
        </w:tc>
      </w:tr>
      <w:tr w:rsidR="00CB4866" w14:paraId="09C392ED" w14:textId="77777777">
        <w:trPr>
          <w:trHeight w:val="277"/>
        </w:trPr>
        <w:tc>
          <w:tcPr>
            <w:tcW w:w="979" w:type="dxa"/>
          </w:tcPr>
          <w:p w14:paraId="09C392E9" w14:textId="77777777" w:rsidR="00CB4866" w:rsidRDefault="00254278">
            <w:pPr>
              <w:pStyle w:val="TableParagraph"/>
              <w:spacing w:before="2"/>
              <w:ind w:right="51"/>
              <w:rPr>
                <w:sz w:val="24"/>
              </w:rPr>
            </w:pPr>
            <w:r>
              <w:rPr>
                <w:w w:val="99"/>
                <w:sz w:val="24"/>
              </w:rPr>
              <w:t>2</w:t>
            </w:r>
          </w:p>
        </w:tc>
        <w:tc>
          <w:tcPr>
            <w:tcW w:w="3173" w:type="dxa"/>
          </w:tcPr>
          <w:p w14:paraId="09C392EA" w14:textId="77777777" w:rsidR="00CB4866" w:rsidRDefault="00254278">
            <w:pPr>
              <w:pStyle w:val="TableParagraph"/>
              <w:spacing w:before="2"/>
              <w:ind w:left="653" w:right="702"/>
              <w:rPr>
                <w:sz w:val="24"/>
              </w:rPr>
            </w:pPr>
            <w:r>
              <w:rPr>
                <w:sz w:val="24"/>
              </w:rPr>
              <w:t>Solid fertilizer</w:t>
            </w:r>
          </w:p>
        </w:tc>
        <w:tc>
          <w:tcPr>
            <w:tcW w:w="2707" w:type="dxa"/>
          </w:tcPr>
          <w:p w14:paraId="09C392EB" w14:textId="77777777" w:rsidR="00CB4866" w:rsidRDefault="00254278">
            <w:pPr>
              <w:pStyle w:val="TableParagraph"/>
              <w:spacing w:before="2"/>
              <w:ind w:left="533" w:right="583"/>
              <w:rPr>
                <w:sz w:val="24"/>
              </w:rPr>
            </w:pPr>
            <w:r>
              <w:rPr>
                <w:sz w:val="24"/>
              </w:rPr>
              <w:t>Cow manure</w:t>
            </w:r>
          </w:p>
        </w:tc>
        <w:tc>
          <w:tcPr>
            <w:tcW w:w="1795" w:type="dxa"/>
          </w:tcPr>
          <w:p w14:paraId="09C392EC" w14:textId="77777777" w:rsidR="00CB4866" w:rsidRDefault="00254278">
            <w:pPr>
              <w:pStyle w:val="TableParagraph"/>
              <w:spacing w:before="2"/>
              <w:ind w:left="377" w:right="426"/>
              <w:rPr>
                <w:sz w:val="24"/>
              </w:rPr>
            </w:pPr>
            <w:r>
              <w:rPr>
                <w:sz w:val="24"/>
              </w:rPr>
              <w:t>No</w:t>
            </w:r>
          </w:p>
        </w:tc>
      </w:tr>
      <w:tr w:rsidR="00CB4866" w14:paraId="09C392F2" w14:textId="77777777">
        <w:trPr>
          <w:trHeight w:val="275"/>
        </w:trPr>
        <w:tc>
          <w:tcPr>
            <w:tcW w:w="979" w:type="dxa"/>
          </w:tcPr>
          <w:p w14:paraId="09C392EE" w14:textId="77777777" w:rsidR="00CB4866" w:rsidRDefault="00254278">
            <w:pPr>
              <w:pStyle w:val="TableParagraph"/>
              <w:ind w:right="51"/>
              <w:rPr>
                <w:sz w:val="24"/>
              </w:rPr>
            </w:pPr>
            <w:r>
              <w:rPr>
                <w:w w:val="99"/>
                <w:sz w:val="24"/>
              </w:rPr>
              <w:t>3</w:t>
            </w:r>
          </w:p>
        </w:tc>
        <w:tc>
          <w:tcPr>
            <w:tcW w:w="3173" w:type="dxa"/>
          </w:tcPr>
          <w:p w14:paraId="09C392EF" w14:textId="77777777" w:rsidR="00CB4866" w:rsidRDefault="00254278">
            <w:pPr>
              <w:pStyle w:val="TableParagraph"/>
              <w:ind w:left="653" w:right="702"/>
              <w:rPr>
                <w:sz w:val="24"/>
              </w:rPr>
            </w:pPr>
            <w:r>
              <w:rPr>
                <w:sz w:val="24"/>
              </w:rPr>
              <w:t>Solid fertilizer</w:t>
            </w:r>
          </w:p>
        </w:tc>
        <w:tc>
          <w:tcPr>
            <w:tcW w:w="2707" w:type="dxa"/>
          </w:tcPr>
          <w:p w14:paraId="09C392F0" w14:textId="77777777" w:rsidR="00CB4866" w:rsidRDefault="00254278">
            <w:pPr>
              <w:pStyle w:val="TableParagraph"/>
              <w:ind w:left="533" w:right="580"/>
              <w:rPr>
                <w:sz w:val="24"/>
              </w:rPr>
            </w:pPr>
            <w:r>
              <w:rPr>
                <w:sz w:val="24"/>
              </w:rPr>
              <w:t>none</w:t>
            </w:r>
          </w:p>
        </w:tc>
        <w:tc>
          <w:tcPr>
            <w:tcW w:w="1795" w:type="dxa"/>
          </w:tcPr>
          <w:p w14:paraId="09C392F1" w14:textId="77777777" w:rsidR="00CB4866" w:rsidRDefault="00254278">
            <w:pPr>
              <w:pStyle w:val="TableParagraph"/>
              <w:ind w:left="377" w:right="426"/>
              <w:rPr>
                <w:sz w:val="24"/>
              </w:rPr>
            </w:pPr>
            <w:r>
              <w:rPr>
                <w:sz w:val="24"/>
              </w:rPr>
              <w:t>No</w:t>
            </w:r>
          </w:p>
        </w:tc>
      </w:tr>
      <w:tr w:rsidR="00CB4866" w14:paraId="09C392F7" w14:textId="77777777">
        <w:trPr>
          <w:trHeight w:val="275"/>
        </w:trPr>
        <w:tc>
          <w:tcPr>
            <w:tcW w:w="979" w:type="dxa"/>
          </w:tcPr>
          <w:p w14:paraId="09C392F3" w14:textId="77777777" w:rsidR="00CB4866" w:rsidRDefault="00254278">
            <w:pPr>
              <w:pStyle w:val="TableParagraph"/>
              <w:ind w:right="51"/>
              <w:rPr>
                <w:sz w:val="24"/>
              </w:rPr>
            </w:pPr>
            <w:r>
              <w:rPr>
                <w:w w:val="99"/>
                <w:sz w:val="24"/>
              </w:rPr>
              <w:t>4</w:t>
            </w:r>
          </w:p>
        </w:tc>
        <w:tc>
          <w:tcPr>
            <w:tcW w:w="3173" w:type="dxa"/>
          </w:tcPr>
          <w:p w14:paraId="09C392F4" w14:textId="77777777" w:rsidR="00CB4866" w:rsidRDefault="00254278">
            <w:pPr>
              <w:pStyle w:val="TableParagraph"/>
              <w:ind w:left="653" w:right="702"/>
              <w:rPr>
                <w:sz w:val="24"/>
              </w:rPr>
            </w:pPr>
            <w:r>
              <w:rPr>
                <w:sz w:val="24"/>
              </w:rPr>
              <w:t>Solid fertilizer</w:t>
            </w:r>
          </w:p>
        </w:tc>
        <w:tc>
          <w:tcPr>
            <w:tcW w:w="2707" w:type="dxa"/>
          </w:tcPr>
          <w:p w14:paraId="09C392F5" w14:textId="77777777" w:rsidR="00CB4866" w:rsidRDefault="00254278">
            <w:pPr>
              <w:pStyle w:val="TableParagraph"/>
              <w:ind w:left="533" w:right="580"/>
              <w:rPr>
                <w:sz w:val="24"/>
              </w:rPr>
            </w:pPr>
            <w:r>
              <w:rPr>
                <w:sz w:val="24"/>
              </w:rPr>
              <w:t>none</w:t>
            </w:r>
          </w:p>
        </w:tc>
        <w:tc>
          <w:tcPr>
            <w:tcW w:w="1795" w:type="dxa"/>
          </w:tcPr>
          <w:p w14:paraId="09C392F6" w14:textId="77777777" w:rsidR="00CB4866" w:rsidRDefault="00254278">
            <w:pPr>
              <w:pStyle w:val="TableParagraph"/>
              <w:ind w:left="377" w:right="423"/>
              <w:rPr>
                <w:sz w:val="24"/>
              </w:rPr>
            </w:pPr>
            <w:r>
              <w:rPr>
                <w:sz w:val="24"/>
              </w:rPr>
              <w:t>Yes</w:t>
            </w:r>
          </w:p>
        </w:tc>
      </w:tr>
      <w:tr w:rsidR="00CB4866" w14:paraId="09C392FC" w14:textId="77777777">
        <w:trPr>
          <w:trHeight w:val="275"/>
        </w:trPr>
        <w:tc>
          <w:tcPr>
            <w:tcW w:w="979" w:type="dxa"/>
          </w:tcPr>
          <w:p w14:paraId="09C392F8" w14:textId="77777777" w:rsidR="00CB4866" w:rsidRDefault="00254278">
            <w:pPr>
              <w:pStyle w:val="TableParagraph"/>
              <w:ind w:right="51"/>
              <w:rPr>
                <w:sz w:val="24"/>
              </w:rPr>
            </w:pPr>
            <w:r>
              <w:rPr>
                <w:w w:val="99"/>
                <w:sz w:val="24"/>
              </w:rPr>
              <w:t>5</w:t>
            </w:r>
          </w:p>
        </w:tc>
        <w:tc>
          <w:tcPr>
            <w:tcW w:w="3173" w:type="dxa"/>
          </w:tcPr>
          <w:p w14:paraId="09C392F9" w14:textId="77777777" w:rsidR="00CB4866" w:rsidRDefault="00254278">
            <w:pPr>
              <w:pStyle w:val="TableParagraph"/>
              <w:ind w:left="653" w:right="702"/>
              <w:rPr>
                <w:sz w:val="24"/>
              </w:rPr>
            </w:pPr>
            <w:r>
              <w:rPr>
                <w:sz w:val="24"/>
              </w:rPr>
              <w:t>Solid fertilizer</w:t>
            </w:r>
          </w:p>
        </w:tc>
        <w:tc>
          <w:tcPr>
            <w:tcW w:w="2707" w:type="dxa"/>
          </w:tcPr>
          <w:p w14:paraId="09C392FA" w14:textId="77777777" w:rsidR="00CB4866" w:rsidRDefault="00254278">
            <w:pPr>
              <w:pStyle w:val="TableParagraph"/>
              <w:ind w:left="533" w:right="581"/>
              <w:rPr>
                <w:sz w:val="24"/>
              </w:rPr>
            </w:pPr>
            <w:r>
              <w:rPr>
                <w:sz w:val="24"/>
              </w:rPr>
              <w:t>Yard waste</w:t>
            </w:r>
          </w:p>
        </w:tc>
        <w:tc>
          <w:tcPr>
            <w:tcW w:w="1795" w:type="dxa"/>
          </w:tcPr>
          <w:p w14:paraId="09C392FB" w14:textId="77777777" w:rsidR="00CB4866" w:rsidRDefault="00254278">
            <w:pPr>
              <w:pStyle w:val="TableParagraph"/>
              <w:ind w:left="377" w:right="426"/>
              <w:rPr>
                <w:sz w:val="24"/>
              </w:rPr>
            </w:pPr>
            <w:r>
              <w:rPr>
                <w:sz w:val="24"/>
              </w:rPr>
              <w:t>No</w:t>
            </w:r>
          </w:p>
        </w:tc>
      </w:tr>
      <w:tr w:rsidR="00CB4866" w14:paraId="09C39301" w14:textId="77777777">
        <w:trPr>
          <w:trHeight w:val="278"/>
        </w:trPr>
        <w:tc>
          <w:tcPr>
            <w:tcW w:w="979" w:type="dxa"/>
          </w:tcPr>
          <w:p w14:paraId="09C392FD" w14:textId="77777777" w:rsidR="00CB4866" w:rsidRDefault="00254278">
            <w:pPr>
              <w:pStyle w:val="TableParagraph"/>
              <w:spacing w:before="2" w:line="256" w:lineRule="exact"/>
              <w:ind w:right="51"/>
              <w:rPr>
                <w:sz w:val="24"/>
              </w:rPr>
            </w:pPr>
            <w:r>
              <w:rPr>
                <w:w w:val="99"/>
                <w:sz w:val="24"/>
              </w:rPr>
              <w:t>6</w:t>
            </w:r>
          </w:p>
        </w:tc>
        <w:tc>
          <w:tcPr>
            <w:tcW w:w="3173" w:type="dxa"/>
          </w:tcPr>
          <w:p w14:paraId="09C392FE" w14:textId="77777777" w:rsidR="00CB4866" w:rsidRDefault="00254278">
            <w:pPr>
              <w:pStyle w:val="TableParagraph"/>
              <w:spacing w:before="2" w:line="256" w:lineRule="exact"/>
              <w:ind w:left="653" w:right="702"/>
              <w:rPr>
                <w:sz w:val="24"/>
              </w:rPr>
            </w:pPr>
            <w:r>
              <w:rPr>
                <w:sz w:val="24"/>
              </w:rPr>
              <w:t>Solid fertilizer</w:t>
            </w:r>
          </w:p>
        </w:tc>
        <w:tc>
          <w:tcPr>
            <w:tcW w:w="2707" w:type="dxa"/>
          </w:tcPr>
          <w:p w14:paraId="09C392FF" w14:textId="77777777" w:rsidR="00CB4866" w:rsidRDefault="00254278">
            <w:pPr>
              <w:pStyle w:val="TableParagraph"/>
              <w:spacing w:before="2" w:line="256" w:lineRule="exact"/>
              <w:ind w:left="533" w:right="581"/>
              <w:rPr>
                <w:sz w:val="24"/>
              </w:rPr>
            </w:pPr>
            <w:r>
              <w:rPr>
                <w:sz w:val="24"/>
              </w:rPr>
              <w:t>Yard waste</w:t>
            </w:r>
          </w:p>
        </w:tc>
        <w:tc>
          <w:tcPr>
            <w:tcW w:w="1795" w:type="dxa"/>
          </w:tcPr>
          <w:p w14:paraId="09C39300" w14:textId="77777777" w:rsidR="00CB4866" w:rsidRDefault="00254278">
            <w:pPr>
              <w:pStyle w:val="TableParagraph"/>
              <w:spacing w:before="2" w:line="256" w:lineRule="exact"/>
              <w:ind w:left="377" w:right="423"/>
              <w:rPr>
                <w:sz w:val="24"/>
              </w:rPr>
            </w:pPr>
            <w:r>
              <w:rPr>
                <w:sz w:val="24"/>
              </w:rPr>
              <w:t>Yes</w:t>
            </w:r>
          </w:p>
        </w:tc>
      </w:tr>
      <w:tr w:rsidR="00CB4866" w14:paraId="09C39306" w14:textId="77777777">
        <w:trPr>
          <w:trHeight w:val="275"/>
        </w:trPr>
        <w:tc>
          <w:tcPr>
            <w:tcW w:w="979" w:type="dxa"/>
          </w:tcPr>
          <w:p w14:paraId="09C39302" w14:textId="77777777" w:rsidR="00CB4866" w:rsidRDefault="00254278">
            <w:pPr>
              <w:pStyle w:val="TableParagraph"/>
              <w:ind w:right="51"/>
              <w:rPr>
                <w:sz w:val="24"/>
              </w:rPr>
            </w:pPr>
            <w:r>
              <w:rPr>
                <w:w w:val="99"/>
                <w:sz w:val="24"/>
              </w:rPr>
              <w:t>7</w:t>
            </w:r>
          </w:p>
        </w:tc>
        <w:tc>
          <w:tcPr>
            <w:tcW w:w="3173" w:type="dxa"/>
          </w:tcPr>
          <w:p w14:paraId="09C39303" w14:textId="77777777" w:rsidR="00CB4866" w:rsidRDefault="00254278">
            <w:pPr>
              <w:pStyle w:val="TableParagraph"/>
              <w:ind w:left="653" w:right="702"/>
              <w:rPr>
                <w:sz w:val="24"/>
              </w:rPr>
            </w:pPr>
            <w:r>
              <w:rPr>
                <w:sz w:val="24"/>
              </w:rPr>
              <w:t>Solid fertilizer</w:t>
            </w:r>
          </w:p>
        </w:tc>
        <w:tc>
          <w:tcPr>
            <w:tcW w:w="2707" w:type="dxa"/>
          </w:tcPr>
          <w:p w14:paraId="09C39304" w14:textId="77777777" w:rsidR="00CB4866" w:rsidRDefault="00254278">
            <w:pPr>
              <w:pStyle w:val="TableParagraph"/>
              <w:ind w:left="533" w:right="584"/>
              <w:rPr>
                <w:sz w:val="24"/>
              </w:rPr>
            </w:pPr>
            <w:r>
              <w:rPr>
                <w:sz w:val="24"/>
              </w:rPr>
              <w:t>Vermicompost</w:t>
            </w:r>
          </w:p>
        </w:tc>
        <w:tc>
          <w:tcPr>
            <w:tcW w:w="1795" w:type="dxa"/>
          </w:tcPr>
          <w:p w14:paraId="09C39305" w14:textId="77777777" w:rsidR="00CB4866" w:rsidRDefault="00254278">
            <w:pPr>
              <w:pStyle w:val="TableParagraph"/>
              <w:ind w:left="377" w:right="423"/>
              <w:rPr>
                <w:sz w:val="24"/>
              </w:rPr>
            </w:pPr>
            <w:r>
              <w:rPr>
                <w:sz w:val="24"/>
              </w:rPr>
              <w:t>Yes</w:t>
            </w:r>
          </w:p>
        </w:tc>
      </w:tr>
      <w:tr w:rsidR="00CB4866" w14:paraId="09C3930B" w14:textId="77777777">
        <w:trPr>
          <w:trHeight w:val="275"/>
        </w:trPr>
        <w:tc>
          <w:tcPr>
            <w:tcW w:w="979" w:type="dxa"/>
          </w:tcPr>
          <w:p w14:paraId="09C39307" w14:textId="77777777" w:rsidR="00CB4866" w:rsidRDefault="00254278">
            <w:pPr>
              <w:pStyle w:val="TableParagraph"/>
              <w:ind w:right="51"/>
              <w:rPr>
                <w:sz w:val="24"/>
              </w:rPr>
            </w:pPr>
            <w:r>
              <w:rPr>
                <w:w w:val="99"/>
                <w:sz w:val="24"/>
              </w:rPr>
              <w:t>8</w:t>
            </w:r>
          </w:p>
        </w:tc>
        <w:tc>
          <w:tcPr>
            <w:tcW w:w="3173" w:type="dxa"/>
          </w:tcPr>
          <w:p w14:paraId="09C39308" w14:textId="77777777" w:rsidR="00CB4866" w:rsidRDefault="00254278">
            <w:pPr>
              <w:pStyle w:val="TableParagraph"/>
              <w:ind w:left="653" w:right="702"/>
              <w:rPr>
                <w:sz w:val="24"/>
              </w:rPr>
            </w:pPr>
            <w:r>
              <w:rPr>
                <w:sz w:val="24"/>
              </w:rPr>
              <w:t>Solid fertilizer</w:t>
            </w:r>
          </w:p>
        </w:tc>
        <w:tc>
          <w:tcPr>
            <w:tcW w:w="2707" w:type="dxa"/>
          </w:tcPr>
          <w:p w14:paraId="09C39309" w14:textId="77777777" w:rsidR="00CB4866" w:rsidRDefault="00254278">
            <w:pPr>
              <w:pStyle w:val="TableParagraph"/>
              <w:ind w:left="533" w:right="584"/>
              <w:rPr>
                <w:sz w:val="24"/>
              </w:rPr>
            </w:pPr>
            <w:r>
              <w:rPr>
                <w:sz w:val="24"/>
              </w:rPr>
              <w:t>Vermicompost</w:t>
            </w:r>
          </w:p>
        </w:tc>
        <w:tc>
          <w:tcPr>
            <w:tcW w:w="1795" w:type="dxa"/>
          </w:tcPr>
          <w:p w14:paraId="09C3930A" w14:textId="77777777" w:rsidR="00CB4866" w:rsidRDefault="00254278">
            <w:pPr>
              <w:pStyle w:val="TableParagraph"/>
              <w:ind w:left="377" w:right="426"/>
              <w:rPr>
                <w:sz w:val="24"/>
              </w:rPr>
            </w:pPr>
            <w:r>
              <w:rPr>
                <w:sz w:val="24"/>
              </w:rPr>
              <w:t>No</w:t>
            </w:r>
          </w:p>
        </w:tc>
      </w:tr>
      <w:tr w:rsidR="00CB4866" w14:paraId="09C39310" w14:textId="77777777">
        <w:trPr>
          <w:trHeight w:val="275"/>
        </w:trPr>
        <w:tc>
          <w:tcPr>
            <w:tcW w:w="979" w:type="dxa"/>
          </w:tcPr>
          <w:p w14:paraId="09C3930C" w14:textId="77777777" w:rsidR="00CB4866" w:rsidRDefault="00254278">
            <w:pPr>
              <w:pStyle w:val="TableParagraph"/>
              <w:ind w:right="51"/>
              <w:rPr>
                <w:sz w:val="24"/>
              </w:rPr>
            </w:pPr>
            <w:r>
              <w:rPr>
                <w:w w:val="99"/>
                <w:sz w:val="24"/>
              </w:rPr>
              <w:t>9</w:t>
            </w:r>
          </w:p>
        </w:tc>
        <w:tc>
          <w:tcPr>
            <w:tcW w:w="3173" w:type="dxa"/>
          </w:tcPr>
          <w:p w14:paraId="09C3930D" w14:textId="77777777" w:rsidR="00CB4866" w:rsidRDefault="00254278">
            <w:pPr>
              <w:pStyle w:val="TableParagraph"/>
              <w:ind w:left="652" w:right="702"/>
              <w:rPr>
                <w:sz w:val="24"/>
              </w:rPr>
            </w:pPr>
            <w:r>
              <w:rPr>
                <w:sz w:val="24"/>
              </w:rPr>
              <w:t>Liquid fertigation</w:t>
            </w:r>
          </w:p>
        </w:tc>
        <w:tc>
          <w:tcPr>
            <w:tcW w:w="2707" w:type="dxa"/>
          </w:tcPr>
          <w:p w14:paraId="09C3930E" w14:textId="77777777" w:rsidR="00CB4866" w:rsidRDefault="00254278">
            <w:pPr>
              <w:pStyle w:val="TableParagraph"/>
              <w:ind w:left="533" w:right="580"/>
              <w:rPr>
                <w:sz w:val="24"/>
              </w:rPr>
            </w:pPr>
            <w:r>
              <w:rPr>
                <w:sz w:val="24"/>
              </w:rPr>
              <w:t>none</w:t>
            </w:r>
          </w:p>
        </w:tc>
        <w:tc>
          <w:tcPr>
            <w:tcW w:w="1795" w:type="dxa"/>
          </w:tcPr>
          <w:p w14:paraId="09C3930F" w14:textId="77777777" w:rsidR="00CB4866" w:rsidRDefault="00254278">
            <w:pPr>
              <w:pStyle w:val="TableParagraph"/>
              <w:ind w:left="377" w:right="426"/>
              <w:rPr>
                <w:sz w:val="24"/>
              </w:rPr>
            </w:pPr>
            <w:r>
              <w:rPr>
                <w:sz w:val="24"/>
              </w:rPr>
              <w:t>No</w:t>
            </w:r>
          </w:p>
        </w:tc>
      </w:tr>
      <w:tr w:rsidR="00CB4866" w14:paraId="09C39315" w14:textId="77777777">
        <w:trPr>
          <w:trHeight w:val="275"/>
        </w:trPr>
        <w:tc>
          <w:tcPr>
            <w:tcW w:w="979" w:type="dxa"/>
          </w:tcPr>
          <w:p w14:paraId="09C39311" w14:textId="77777777" w:rsidR="00CB4866" w:rsidRDefault="00254278">
            <w:pPr>
              <w:pStyle w:val="TableParagraph"/>
              <w:ind w:left="209" w:right="259"/>
              <w:rPr>
                <w:sz w:val="24"/>
              </w:rPr>
            </w:pPr>
            <w:r>
              <w:rPr>
                <w:sz w:val="24"/>
              </w:rPr>
              <w:t>10</w:t>
            </w:r>
          </w:p>
        </w:tc>
        <w:tc>
          <w:tcPr>
            <w:tcW w:w="3173" w:type="dxa"/>
          </w:tcPr>
          <w:p w14:paraId="09C39312" w14:textId="77777777" w:rsidR="00CB4866" w:rsidRDefault="00254278">
            <w:pPr>
              <w:pStyle w:val="TableParagraph"/>
              <w:ind w:left="652" w:right="702"/>
              <w:rPr>
                <w:sz w:val="24"/>
              </w:rPr>
            </w:pPr>
            <w:r>
              <w:rPr>
                <w:sz w:val="24"/>
              </w:rPr>
              <w:t>Liquid fertigation</w:t>
            </w:r>
          </w:p>
        </w:tc>
        <w:tc>
          <w:tcPr>
            <w:tcW w:w="2707" w:type="dxa"/>
          </w:tcPr>
          <w:p w14:paraId="09C39313" w14:textId="77777777" w:rsidR="00CB4866" w:rsidRDefault="00254278">
            <w:pPr>
              <w:pStyle w:val="TableParagraph"/>
              <w:ind w:left="533" w:right="580"/>
              <w:rPr>
                <w:sz w:val="24"/>
              </w:rPr>
            </w:pPr>
            <w:r>
              <w:rPr>
                <w:sz w:val="24"/>
              </w:rPr>
              <w:t>none</w:t>
            </w:r>
          </w:p>
        </w:tc>
        <w:tc>
          <w:tcPr>
            <w:tcW w:w="1795" w:type="dxa"/>
          </w:tcPr>
          <w:p w14:paraId="09C39314" w14:textId="77777777" w:rsidR="00CB4866" w:rsidRDefault="00254278">
            <w:pPr>
              <w:pStyle w:val="TableParagraph"/>
              <w:ind w:left="377" w:right="423"/>
              <w:rPr>
                <w:sz w:val="24"/>
              </w:rPr>
            </w:pPr>
            <w:r>
              <w:rPr>
                <w:sz w:val="24"/>
              </w:rPr>
              <w:t>Yes</w:t>
            </w:r>
          </w:p>
        </w:tc>
      </w:tr>
      <w:tr w:rsidR="00CB4866" w14:paraId="09C3931A" w14:textId="77777777">
        <w:trPr>
          <w:trHeight w:val="277"/>
        </w:trPr>
        <w:tc>
          <w:tcPr>
            <w:tcW w:w="979" w:type="dxa"/>
          </w:tcPr>
          <w:p w14:paraId="09C39316" w14:textId="77777777" w:rsidR="00CB4866" w:rsidRDefault="00254278">
            <w:pPr>
              <w:pStyle w:val="TableParagraph"/>
              <w:spacing w:before="2"/>
              <w:ind w:left="209" w:right="259"/>
              <w:rPr>
                <w:sz w:val="24"/>
              </w:rPr>
            </w:pPr>
            <w:r>
              <w:rPr>
                <w:sz w:val="24"/>
              </w:rPr>
              <w:t>11</w:t>
            </w:r>
          </w:p>
        </w:tc>
        <w:tc>
          <w:tcPr>
            <w:tcW w:w="3173" w:type="dxa"/>
          </w:tcPr>
          <w:p w14:paraId="09C39317" w14:textId="77777777" w:rsidR="00CB4866" w:rsidRDefault="00254278">
            <w:pPr>
              <w:pStyle w:val="TableParagraph"/>
              <w:spacing w:before="2"/>
              <w:ind w:left="652" w:right="702"/>
              <w:rPr>
                <w:sz w:val="24"/>
              </w:rPr>
            </w:pPr>
            <w:r>
              <w:rPr>
                <w:sz w:val="24"/>
              </w:rPr>
              <w:t>Liquid fertigation</w:t>
            </w:r>
          </w:p>
        </w:tc>
        <w:tc>
          <w:tcPr>
            <w:tcW w:w="2707" w:type="dxa"/>
          </w:tcPr>
          <w:p w14:paraId="09C39318" w14:textId="77777777" w:rsidR="00CB4866" w:rsidRDefault="00254278">
            <w:pPr>
              <w:pStyle w:val="TableParagraph"/>
              <w:spacing w:before="2"/>
              <w:ind w:left="533" w:right="581"/>
              <w:rPr>
                <w:sz w:val="24"/>
              </w:rPr>
            </w:pPr>
            <w:r>
              <w:rPr>
                <w:sz w:val="24"/>
              </w:rPr>
              <w:t>Yard waste</w:t>
            </w:r>
          </w:p>
        </w:tc>
        <w:tc>
          <w:tcPr>
            <w:tcW w:w="1795" w:type="dxa"/>
          </w:tcPr>
          <w:p w14:paraId="09C39319" w14:textId="77777777" w:rsidR="00CB4866" w:rsidRDefault="00254278">
            <w:pPr>
              <w:pStyle w:val="TableParagraph"/>
              <w:spacing w:before="2"/>
              <w:ind w:left="377" w:right="426"/>
              <w:rPr>
                <w:sz w:val="24"/>
              </w:rPr>
            </w:pPr>
            <w:r>
              <w:rPr>
                <w:sz w:val="24"/>
              </w:rPr>
              <w:t>No</w:t>
            </w:r>
          </w:p>
        </w:tc>
      </w:tr>
      <w:tr w:rsidR="00CB4866" w14:paraId="09C3931F" w14:textId="77777777">
        <w:trPr>
          <w:trHeight w:val="275"/>
        </w:trPr>
        <w:tc>
          <w:tcPr>
            <w:tcW w:w="979" w:type="dxa"/>
          </w:tcPr>
          <w:p w14:paraId="09C3931B" w14:textId="77777777" w:rsidR="00CB4866" w:rsidRDefault="00254278">
            <w:pPr>
              <w:pStyle w:val="TableParagraph"/>
              <w:ind w:left="209" w:right="259"/>
              <w:rPr>
                <w:sz w:val="24"/>
              </w:rPr>
            </w:pPr>
            <w:r>
              <w:rPr>
                <w:sz w:val="24"/>
              </w:rPr>
              <w:t>12</w:t>
            </w:r>
          </w:p>
        </w:tc>
        <w:tc>
          <w:tcPr>
            <w:tcW w:w="3173" w:type="dxa"/>
          </w:tcPr>
          <w:p w14:paraId="09C3931C" w14:textId="77777777" w:rsidR="00CB4866" w:rsidRDefault="00254278">
            <w:pPr>
              <w:pStyle w:val="TableParagraph"/>
              <w:ind w:left="652" w:right="702"/>
              <w:rPr>
                <w:sz w:val="24"/>
              </w:rPr>
            </w:pPr>
            <w:r>
              <w:rPr>
                <w:sz w:val="24"/>
              </w:rPr>
              <w:t>Liquid fertigation</w:t>
            </w:r>
          </w:p>
        </w:tc>
        <w:tc>
          <w:tcPr>
            <w:tcW w:w="2707" w:type="dxa"/>
          </w:tcPr>
          <w:p w14:paraId="09C3931D" w14:textId="77777777" w:rsidR="00CB4866" w:rsidRDefault="00254278">
            <w:pPr>
              <w:pStyle w:val="TableParagraph"/>
              <w:ind w:left="533" w:right="581"/>
              <w:rPr>
                <w:sz w:val="24"/>
              </w:rPr>
            </w:pPr>
            <w:r>
              <w:rPr>
                <w:sz w:val="24"/>
              </w:rPr>
              <w:t>Yard waste</w:t>
            </w:r>
          </w:p>
        </w:tc>
        <w:tc>
          <w:tcPr>
            <w:tcW w:w="1795" w:type="dxa"/>
          </w:tcPr>
          <w:p w14:paraId="09C3931E" w14:textId="77777777" w:rsidR="00CB4866" w:rsidRDefault="00254278">
            <w:pPr>
              <w:pStyle w:val="TableParagraph"/>
              <w:ind w:left="377" w:right="423"/>
              <w:rPr>
                <w:sz w:val="24"/>
              </w:rPr>
            </w:pPr>
            <w:r>
              <w:rPr>
                <w:sz w:val="24"/>
              </w:rPr>
              <w:t>Yes</w:t>
            </w:r>
          </w:p>
        </w:tc>
      </w:tr>
      <w:tr w:rsidR="00CB4866" w14:paraId="09C39324" w14:textId="77777777">
        <w:trPr>
          <w:trHeight w:val="275"/>
        </w:trPr>
        <w:tc>
          <w:tcPr>
            <w:tcW w:w="979" w:type="dxa"/>
          </w:tcPr>
          <w:p w14:paraId="09C39320" w14:textId="77777777" w:rsidR="00CB4866" w:rsidRDefault="00254278">
            <w:pPr>
              <w:pStyle w:val="TableParagraph"/>
              <w:ind w:left="209" w:right="259"/>
              <w:rPr>
                <w:sz w:val="24"/>
              </w:rPr>
            </w:pPr>
            <w:r>
              <w:rPr>
                <w:sz w:val="24"/>
              </w:rPr>
              <w:t>13</w:t>
            </w:r>
          </w:p>
        </w:tc>
        <w:tc>
          <w:tcPr>
            <w:tcW w:w="3173" w:type="dxa"/>
          </w:tcPr>
          <w:p w14:paraId="09C39321" w14:textId="77777777" w:rsidR="00CB4866" w:rsidRDefault="00254278">
            <w:pPr>
              <w:pStyle w:val="TableParagraph"/>
              <w:ind w:left="652" w:right="702"/>
              <w:rPr>
                <w:sz w:val="24"/>
              </w:rPr>
            </w:pPr>
            <w:r>
              <w:rPr>
                <w:sz w:val="24"/>
              </w:rPr>
              <w:t>Liquid fertigation</w:t>
            </w:r>
          </w:p>
        </w:tc>
        <w:tc>
          <w:tcPr>
            <w:tcW w:w="2707" w:type="dxa"/>
          </w:tcPr>
          <w:p w14:paraId="09C39322" w14:textId="77777777" w:rsidR="00CB4866" w:rsidRDefault="00254278">
            <w:pPr>
              <w:pStyle w:val="TableParagraph"/>
              <w:ind w:left="533" w:right="584"/>
              <w:rPr>
                <w:sz w:val="24"/>
              </w:rPr>
            </w:pPr>
            <w:r>
              <w:rPr>
                <w:sz w:val="24"/>
              </w:rPr>
              <w:t>Vermicompost</w:t>
            </w:r>
          </w:p>
        </w:tc>
        <w:tc>
          <w:tcPr>
            <w:tcW w:w="1795" w:type="dxa"/>
          </w:tcPr>
          <w:p w14:paraId="09C39323" w14:textId="77777777" w:rsidR="00CB4866" w:rsidRDefault="00254278">
            <w:pPr>
              <w:pStyle w:val="TableParagraph"/>
              <w:ind w:left="377" w:right="423"/>
              <w:rPr>
                <w:sz w:val="24"/>
              </w:rPr>
            </w:pPr>
            <w:r>
              <w:rPr>
                <w:sz w:val="24"/>
              </w:rPr>
              <w:t>Yes</w:t>
            </w:r>
          </w:p>
        </w:tc>
      </w:tr>
      <w:tr w:rsidR="00CB4866" w14:paraId="09C39329" w14:textId="77777777">
        <w:trPr>
          <w:trHeight w:val="275"/>
        </w:trPr>
        <w:tc>
          <w:tcPr>
            <w:tcW w:w="979" w:type="dxa"/>
          </w:tcPr>
          <w:p w14:paraId="09C39325" w14:textId="77777777" w:rsidR="00CB4866" w:rsidRDefault="00254278">
            <w:pPr>
              <w:pStyle w:val="TableParagraph"/>
              <w:ind w:left="209" w:right="259"/>
              <w:rPr>
                <w:sz w:val="24"/>
              </w:rPr>
            </w:pPr>
            <w:r>
              <w:rPr>
                <w:sz w:val="24"/>
              </w:rPr>
              <w:t>14</w:t>
            </w:r>
          </w:p>
        </w:tc>
        <w:tc>
          <w:tcPr>
            <w:tcW w:w="3173" w:type="dxa"/>
          </w:tcPr>
          <w:p w14:paraId="09C39326" w14:textId="77777777" w:rsidR="00CB4866" w:rsidRDefault="00254278">
            <w:pPr>
              <w:pStyle w:val="TableParagraph"/>
              <w:ind w:left="653" w:right="702"/>
              <w:rPr>
                <w:sz w:val="24"/>
              </w:rPr>
            </w:pPr>
            <w:r>
              <w:rPr>
                <w:sz w:val="24"/>
              </w:rPr>
              <w:t>Liquid fertigation</w:t>
            </w:r>
          </w:p>
        </w:tc>
        <w:tc>
          <w:tcPr>
            <w:tcW w:w="2707" w:type="dxa"/>
          </w:tcPr>
          <w:p w14:paraId="09C39327" w14:textId="77777777" w:rsidR="00CB4866" w:rsidRDefault="00254278">
            <w:pPr>
              <w:pStyle w:val="TableParagraph"/>
              <w:ind w:left="533" w:right="584"/>
              <w:rPr>
                <w:sz w:val="24"/>
              </w:rPr>
            </w:pPr>
            <w:r>
              <w:rPr>
                <w:sz w:val="24"/>
              </w:rPr>
              <w:t>Vermicompost</w:t>
            </w:r>
          </w:p>
        </w:tc>
        <w:tc>
          <w:tcPr>
            <w:tcW w:w="1795" w:type="dxa"/>
          </w:tcPr>
          <w:p w14:paraId="09C39328" w14:textId="77777777" w:rsidR="00CB4866" w:rsidRDefault="00254278">
            <w:pPr>
              <w:pStyle w:val="TableParagraph"/>
              <w:ind w:left="377" w:right="426"/>
              <w:rPr>
                <w:sz w:val="24"/>
              </w:rPr>
            </w:pPr>
            <w:r>
              <w:rPr>
                <w:sz w:val="24"/>
              </w:rPr>
              <w:t>No</w:t>
            </w:r>
          </w:p>
        </w:tc>
      </w:tr>
      <w:tr w:rsidR="00CB4866" w14:paraId="09C3932E" w14:textId="77777777">
        <w:trPr>
          <w:trHeight w:val="301"/>
        </w:trPr>
        <w:tc>
          <w:tcPr>
            <w:tcW w:w="979" w:type="dxa"/>
          </w:tcPr>
          <w:p w14:paraId="09C3932A" w14:textId="77777777" w:rsidR="00CB4866" w:rsidRDefault="00254278">
            <w:pPr>
              <w:pStyle w:val="TableParagraph"/>
              <w:spacing w:before="14" w:line="267" w:lineRule="exact"/>
              <w:ind w:left="209" w:right="259"/>
              <w:rPr>
                <w:sz w:val="24"/>
              </w:rPr>
            </w:pPr>
            <w:r>
              <w:rPr>
                <w:sz w:val="24"/>
              </w:rPr>
              <w:t>15</w:t>
            </w:r>
          </w:p>
        </w:tc>
        <w:tc>
          <w:tcPr>
            <w:tcW w:w="3173" w:type="dxa"/>
          </w:tcPr>
          <w:p w14:paraId="09C3932B" w14:textId="77777777" w:rsidR="00CB4866" w:rsidRDefault="00254278">
            <w:pPr>
              <w:pStyle w:val="TableParagraph"/>
              <w:spacing w:before="2" w:line="240" w:lineRule="auto"/>
              <w:ind w:left="652" w:right="702"/>
              <w:rPr>
                <w:sz w:val="24"/>
              </w:rPr>
            </w:pPr>
            <w:r>
              <w:rPr>
                <w:sz w:val="24"/>
              </w:rPr>
              <w:t>Liquid fertigation</w:t>
            </w:r>
          </w:p>
        </w:tc>
        <w:tc>
          <w:tcPr>
            <w:tcW w:w="2707" w:type="dxa"/>
          </w:tcPr>
          <w:p w14:paraId="09C3932C" w14:textId="77777777" w:rsidR="00CB4866" w:rsidRDefault="00254278">
            <w:pPr>
              <w:pStyle w:val="TableParagraph"/>
              <w:spacing w:before="14" w:line="267" w:lineRule="exact"/>
              <w:ind w:left="533" w:right="583"/>
              <w:rPr>
                <w:sz w:val="24"/>
              </w:rPr>
            </w:pPr>
            <w:r>
              <w:rPr>
                <w:sz w:val="24"/>
              </w:rPr>
              <w:t>Cow manure</w:t>
            </w:r>
          </w:p>
        </w:tc>
        <w:tc>
          <w:tcPr>
            <w:tcW w:w="1795" w:type="dxa"/>
          </w:tcPr>
          <w:p w14:paraId="09C3932D" w14:textId="77777777" w:rsidR="00CB4866" w:rsidRDefault="00254278">
            <w:pPr>
              <w:pStyle w:val="TableParagraph"/>
              <w:spacing w:before="14" w:line="267" w:lineRule="exact"/>
              <w:ind w:left="377" w:right="423"/>
              <w:rPr>
                <w:sz w:val="24"/>
              </w:rPr>
            </w:pPr>
            <w:r>
              <w:rPr>
                <w:sz w:val="24"/>
              </w:rPr>
              <w:t>Yes</w:t>
            </w:r>
          </w:p>
        </w:tc>
      </w:tr>
      <w:tr w:rsidR="00CB4866" w14:paraId="09C39333" w14:textId="77777777">
        <w:trPr>
          <w:trHeight w:val="275"/>
        </w:trPr>
        <w:tc>
          <w:tcPr>
            <w:tcW w:w="979" w:type="dxa"/>
          </w:tcPr>
          <w:p w14:paraId="09C3932F" w14:textId="77777777" w:rsidR="00CB4866" w:rsidRDefault="00254278">
            <w:pPr>
              <w:pStyle w:val="TableParagraph"/>
              <w:ind w:left="209" w:right="259"/>
              <w:rPr>
                <w:sz w:val="24"/>
              </w:rPr>
            </w:pPr>
            <w:r>
              <w:rPr>
                <w:sz w:val="24"/>
              </w:rPr>
              <w:t>16</w:t>
            </w:r>
          </w:p>
        </w:tc>
        <w:tc>
          <w:tcPr>
            <w:tcW w:w="3173" w:type="dxa"/>
          </w:tcPr>
          <w:p w14:paraId="09C39330" w14:textId="77777777" w:rsidR="00CB4866" w:rsidRDefault="00254278">
            <w:pPr>
              <w:pStyle w:val="TableParagraph"/>
              <w:ind w:left="652" w:right="702"/>
              <w:rPr>
                <w:sz w:val="24"/>
              </w:rPr>
            </w:pPr>
            <w:r>
              <w:rPr>
                <w:sz w:val="24"/>
              </w:rPr>
              <w:t>Liquid fertigation</w:t>
            </w:r>
          </w:p>
        </w:tc>
        <w:tc>
          <w:tcPr>
            <w:tcW w:w="2707" w:type="dxa"/>
          </w:tcPr>
          <w:p w14:paraId="09C39331" w14:textId="77777777" w:rsidR="00CB4866" w:rsidRDefault="00254278">
            <w:pPr>
              <w:pStyle w:val="TableParagraph"/>
              <w:ind w:left="533" w:right="583"/>
              <w:rPr>
                <w:sz w:val="24"/>
              </w:rPr>
            </w:pPr>
            <w:r>
              <w:rPr>
                <w:sz w:val="24"/>
              </w:rPr>
              <w:t>Cow manure</w:t>
            </w:r>
          </w:p>
        </w:tc>
        <w:tc>
          <w:tcPr>
            <w:tcW w:w="1795" w:type="dxa"/>
          </w:tcPr>
          <w:p w14:paraId="09C39332" w14:textId="77777777" w:rsidR="00CB4866" w:rsidRDefault="00254278">
            <w:pPr>
              <w:pStyle w:val="TableParagraph"/>
              <w:ind w:left="377" w:right="426"/>
              <w:rPr>
                <w:sz w:val="24"/>
              </w:rPr>
            </w:pPr>
            <w:r>
              <w:rPr>
                <w:sz w:val="24"/>
              </w:rPr>
              <w:t>No</w:t>
            </w:r>
          </w:p>
        </w:tc>
      </w:tr>
    </w:tbl>
    <w:p w14:paraId="09C39334" w14:textId="77777777" w:rsidR="00CB4866" w:rsidRDefault="00CB4866">
      <w:pPr>
        <w:pStyle w:val="BodyText"/>
      </w:pPr>
    </w:p>
    <w:p w14:paraId="09C39335" w14:textId="77777777" w:rsidR="00CB4866" w:rsidRDefault="00254278">
      <w:pPr>
        <w:pStyle w:val="BodyText"/>
        <w:spacing w:before="1"/>
        <w:ind w:left="220" w:right="262"/>
      </w:pPr>
      <w:r>
        <w:rPr>
          <w:i/>
        </w:rPr>
        <w:t>Note</w:t>
      </w:r>
      <w:r>
        <w:t>. The HT experiment was a randomized complete block design with six blocks total. Blocks I, III and V were planted with a cover crop. Blocks II, IV and</w:t>
      </w:r>
    </w:p>
    <w:p w14:paraId="09C39336" w14:textId="77777777" w:rsidR="00CB4866" w:rsidRDefault="00CB4866">
      <w:pPr>
        <w:sectPr w:rsidR="00CB4866">
          <w:headerReference w:type="default" r:id="rId7"/>
          <w:type w:val="continuous"/>
          <w:pgSz w:w="12240" w:h="15840"/>
          <w:pgMar w:top="1560" w:right="1580" w:bottom="280" w:left="1580" w:header="728" w:footer="720" w:gutter="0"/>
          <w:cols w:space="720"/>
        </w:sectPr>
      </w:pPr>
    </w:p>
    <w:p w14:paraId="09C39337" w14:textId="77777777" w:rsidR="00CB4866" w:rsidRDefault="00CB4866">
      <w:pPr>
        <w:pStyle w:val="BodyText"/>
        <w:spacing w:before="2"/>
        <w:rPr>
          <w:sz w:val="14"/>
        </w:rPr>
      </w:pPr>
    </w:p>
    <w:p w14:paraId="09C39338" w14:textId="77777777" w:rsidR="00CB4866" w:rsidRDefault="00254278">
      <w:pPr>
        <w:pStyle w:val="BodyText"/>
        <w:spacing w:before="92"/>
        <w:ind w:left="220" w:right="662"/>
      </w:pPr>
      <w:r>
        <w:t>VI were left fallow. The details of each treatment are listed above the plot key including specific product information. The plot key includes specific treatments in each plot that make up the experimental research design of the high tunnel tomato trial.</w:t>
      </w:r>
    </w:p>
    <w:p w14:paraId="09C39339" w14:textId="77777777" w:rsidR="00CB4866" w:rsidRDefault="00CB4866">
      <w:pPr>
        <w:pStyle w:val="BodyText"/>
      </w:pPr>
    </w:p>
    <w:p w14:paraId="09C3933A" w14:textId="77777777" w:rsidR="00CB4866" w:rsidRDefault="00254278">
      <w:pPr>
        <w:pStyle w:val="Heading1"/>
        <w:spacing w:before="1"/>
        <w:ind w:left="220"/>
      </w:pPr>
      <w:r>
        <w:t>High performance treatments:</w:t>
      </w:r>
    </w:p>
    <w:p w14:paraId="09C3933B" w14:textId="77777777" w:rsidR="00CB4866" w:rsidRDefault="00CB4866">
      <w:pPr>
        <w:pStyle w:val="BodyText"/>
        <w:rPr>
          <w:b/>
        </w:rPr>
      </w:pPr>
    </w:p>
    <w:p w14:paraId="09C3933C" w14:textId="77777777" w:rsidR="00CB4866" w:rsidRDefault="00254278">
      <w:pPr>
        <w:pStyle w:val="ListParagraph"/>
        <w:numPr>
          <w:ilvl w:val="0"/>
          <w:numId w:val="1"/>
        </w:numPr>
        <w:tabs>
          <w:tab w:val="left" w:pos="940"/>
          <w:tab w:val="left" w:pos="941"/>
        </w:tabs>
        <w:spacing w:line="293" w:lineRule="exact"/>
        <w:ind w:hanging="361"/>
        <w:rPr>
          <w:sz w:val="24"/>
        </w:rPr>
      </w:pPr>
      <w:r>
        <w:rPr>
          <w:sz w:val="24"/>
        </w:rPr>
        <w:t>Liquid fertigation, no compost,</w:t>
      </w:r>
      <w:r>
        <w:rPr>
          <w:spacing w:val="-4"/>
          <w:sz w:val="24"/>
        </w:rPr>
        <w:t xml:space="preserve"> </w:t>
      </w:r>
      <w:r>
        <w:rPr>
          <w:sz w:val="24"/>
        </w:rPr>
        <w:t>grafted</w:t>
      </w:r>
    </w:p>
    <w:p w14:paraId="09C3933D" w14:textId="77777777" w:rsidR="00CB4866" w:rsidRDefault="00254278">
      <w:pPr>
        <w:pStyle w:val="ListParagraph"/>
        <w:numPr>
          <w:ilvl w:val="1"/>
          <w:numId w:val="1"/>
        </w:numPr>
        <w:tabs>
          <w:tab w:val="left" w:pos="1661"/>
        </w:tabs>
        <w:ind w:hanging="361"/>
        <w:rPr>
          <w:sz w:val="24"/>
        </w:rPr>
      </w:pPr>
      <w:r>
        <w:rPr>
          <w:sz w:val="24"/>
        </w:rPr>
        <w:t>Plot 10 (4 high performance choices, 2 low performance</w:t>
      </w:r>
      <w:r>
        <w:rPr>
          <w:spacing w:val="-10"/>
          <w:sz w:val="24"/>
        </w:rPr>
        <w:t xml:space="preserve"> </w:t>
      </w:r>
      <w:r>
        <w:rPr>
          <w:sz w:val="24"/>
        </w:rPr>
        <w:t>choices)</w:t>
      </w:r>
    </w:p>
    <w:p w14:paraId="09C3933E" w14:textId="77777777" w:rsidR="00CB4866" w:rsidRDefault="00254278">
      <w:pPr>
        <w:pStyle w:val="ListParagraph"/>
        <w:numPr>
          <w:ilvl w:val="0"/>
          <w:numId w:val="1"/>
        </w:numPr>
        <w:tabs>
          <w:tab w:val="left" w:pos="940"/>
          <w:tab w:val="left" w:pos="941"/>
        </w:tabs>
        <w:spacing w:line="283" w:lineRule="exact"/>
        <w:ind w:hanging="361"/>
        <w:rPr>
          <w:sz w:val="24"/>
        </w:rPr>
      </w:pPr>
      <w:r>
        <w:rPr>
          <w:sz w:val="24"/>
        </w:rPr>
        <w:t>Liquid fertigation, cow manure, not</w:t>
      </w:r>
      <w:r>
        <w:rPr>
          <w:spacing w:val="-8"/>
          <w:sz w:val="24"/>
        </w:rPr>
        <w:t xml:space="preserve"> </w:t>
      </w:r>
      <w:r>
        <w:rPr>
          <w:sz w:val="24"/>
        </w:rPr>
        <w:t>grafted</w:t>
      </w:r>
    </w:p>
    <w:p w14:paraId="09C3933F" w14:textId="77777777" w:rsidR="00CB4866" w:rsidRDefault="00254278">
      <w:pPr>
        <w:pStyle w:val="ListParagraph"/>
        <w:numPr>
          <w:ilvl w:val="1"/>
          <w:numId w:val="1"/>
        </w:numPr>
        <w:tabs>
          <w:tab w:val="left" w:pos="1661"/>
        </w:tabs>
        <w:spacing w:line="285" w:lineRule="exact"/>
        <w:ind w:hanging="361"/>
        <w:rPr>
          <w:sz w:val="24"/>
        </w:rPr>
      </w:pPr>
      <w:r>
        <w:rPr>
          <w:sz w:val="24"/>
        </w:rPr>
        <w:t>Plot 16 (4 high performance choices, 3 low performance</w:t>
      </w:r>
      <w:r>
        <w:rPr>
          <w:spacing w:val="-10"/>
          <w:sz w:val="24"/>
        </w:rPr>
        <w:t xml:space="preserve"> </w:t>
      </w:r>
      <w:r>
        <w:rPr>
          <w:sz w:val="24"/>
        </w:rPr>
        <w:t>choices)</w:t>
      </w:r>
    </w:p>
    <w:p w14:paraId="09C39340" w14:textId="77777777" w:rsidR="00CB4866" w:rsidRDefault="00254278">
      <w:pPr>
        <w:pStyle w:val="ListParagraph"/>
        <w:numPr>
          <w:ilvl w:val="0"/>
          <w:numId w:val="1"/>
        </w:numPr>
        <w:tabs>
          <w:tab w:val="left" w:pos="940"/>
          <w:tab w:val="left" w:pos="941"/>
        </w:tabs>
        <w:spacing w:line="282" w:lineRule="exact"/>
        <w:ind w:hanging="361"/>
        <w:rPr>
          <w:sz w:val="24"/>
        </w:rPr>
      </w:pPr>
      <w:r>
        <w:rPr>
          <w:sz w:val="24"/>
        </w:rPr>
        <w:t>Liquid fertigation, yard waste,</w:t>
      </w:r>
      <w:r>
        <w:rPr>
          <w:spacing w:val="-9"/>
          <w:sz w:val="24"/>
        </w:rPr>
        <w:t xml:space="preserve"> </w:t>
      </w:r>
      <w:r>
        <w:rPr>
          <w:sz w:val="24"/>
        </w:rPr>
        <w:t>grafted</w:t>
      </w:r>
    </w:p>
    <w:p w14:paraId="09C39341" w14:textId="77777777" w:rsidR="00CB4866" w:rsidRDefault="00254278">
      <w:pPr>
        <w:pStyle w:val="ListParagraph"/>
        <w:numPr>
          <w:ilvl w:val="1"/>
          <w:numId w:val="1"/>
        </w:numPr>
        <w:tabs>
          <w:tab w:val="left" w:pos="1661"/>
        </w:tabs>
        <w:ind w:hanging="361"/>
        <w:rPr>
          <w:sz w:val="24"/>
        </w:rPr>
      </w:pPr>
      <w:r>
        <w:rPr>
          <w:sz w:val="24"/>
        </w:rPr>
        <w:t>Plot 12 (3 high performance choices, no low performance</w:t>
      </w:r>
      <w:r>
        <w:rPr>
          <w:spacing w:val="-10"/>
          <w:sz w:val="24"/>
        </w:rPr>
        <w:t xml:space="preserve"> </w:t>
      </w:r>
      <w:r>
        <w:rPr>
          <w:sz w:val="24"/>
        </w:rPr>
        <w:t>choices)</w:t>
      </w:r>
    </w:p>
    <w:p w14:paraId="09C39342" w14:textId="77777777" w:rsidR="00CB4866" w:rsidRDefault="00254278">
      <w:pPr>
        <w:pStyle w:val="ListParagraph"/>
        <w:numPr>
          <w:ilvl w:val="0"/>
          <w:numId w:val="1"/>
        </w:numPr>
        <w:tabs>
          <w:tab w:val="left" w:pos="940"/>
          <w:tab w:val="left" w:pos="941"/>
        </w:tabs>
        <w:spacing w:line="283" w:lineRule="exact"/>
        <w:ind w:hanging="361"/>
        <w:rPr>
          <w:sz w:val="24"/>
        </w:rPr>
      </w:pPr>
      <w:r>
        <w:rPr>
          <w:sz w:val="24"/>
        </w:rPr>
        <w:t>Liquid fertigation, cow manure,</w:t>
      </w:r>
      <w:r>
        <w:rPr>
          <w:spacing w:val="-10"/>
          <w:sz w:val="24"/>
        </w:rPr>
        <w:t xml:space="preserve"> </w:t>
      </w:r>
      <w:r>
        <w:rPr>
          <w:sz w:val="24"/>
        </w:rPr>
        <w:t>grafted</w:t>
      </w:r>
    </w:p>
    <w:p w14:paraId="09C39343" w14:textId="77777777" w:rsidR="00CB4866" w:rsidRDefault="00254278">
      <w:pPr>
        <w:pStyle w:val="ListParagraph"/>
        <w:numPr>
          <w:ilvl w:val="1"/>
          <w:numId w:val="1"/>
        </w:numPr>
        <w:tabs>
          <w:tab w:val="left" w:pos="1661"/>
        </w:tabs>
        <w:spacing w:line="296" w:lineRule="exact"/>
        <w:ind w:hanging="361"/>
        <w:rPr>
          <w:sz w:val="24"/>
        </w:rPr>
      </w:pPr>
      <w:r>
        <w:rPr>
          <w:sz w:val="24"/>
        </w:rPr>
        <w:t>Plot 15 (3 high performance choices, 1 low perf</w:t>
      </w:r>
      <w:r>
        <w:rPr>
          <w:sz w:val="24"/>
        </w:rPr>
        <w:t>ormance</w:t>
      </w:r>
      <w:r>
        <w:rPr>
          <w:spacing w:val="-10"/>
          <w:sz w:val="24"/>
        </w:rPr>
        <w:t xml:space="preserve"> </w:t>
      </w:r>
      <w:r>
        <w:rPr>
          <w:sz w:val="24"/>
        </w:rPr>
        <w:t>choice)</w:t>
      </w:r>
    </w:p>
    <w:p w14:paraId="09C39344" w14:textId="77777777" w:rsidR="00CB4866" w:rsidRDefault="00CB4866">
      <w:pPr>
        <w:pStyle w:val="BodyText"/>
        <w:spacing w:before="2"/>
        <w:rPr>
          <w:sz w:val="22"/>
        </w:rPr>
      </w:pPr>
    </w:p>
    <w:p w14:paraId="09C39345" w14:textId="77777777" w:rsidR="00CB4866" w:rsidRDefault="00254278">
      <w:pPr>
        <w:pStyle w:val="Heading1"/>
        <w:ind w:left="220"/>
      </w:pPr>
      <w:r>
        <w:t>Low performance treatments:</w:t>
      </w:r>
    </w:p>
    <w:p w14:paraId="09C39346" w14:textId="77777777" w:rsidR="00CB4866" w:rsidRDefault="00CB4866">
      <w:pPr>
        <w:pStyle w:val="BodyText"/>
        <w:spacing w:before="1"/>
        <w:rPr>
          <w:b/>
        </w:rPr>
      </w:pPr>
    </w:p>
    <w:p w14:paraId="09C39347" w14:textId="77777777" w:rsidR="00CB4866" w:rsidRDefault="00254278">
      <w:pPr>
        <w:pStyle w:val="ListParagraph"/>
        <w:numPr>
          <w:ilvl w:val="0"/>
          <w:numId w:val="1"/>
        </w:numPr>
        <w:tabs>
          <w:tab w:val="left" w:pos="940"/>
          <w:tab w:val="left" w:pos="941"/>
        </w:tabs>
        <w:spacing w:line="293" w:lineRule="exact"/>
        <w:ind w:hanging="361"/>
        <w:rPr>
          <w:sz w:val="24"/>
        </w:rPr>
      </w:pPr>
      <w:r>
        <w:rPr>
          <w:sz w:val="24"/>
        </w:rPr>
        <w:t>Solid fertilizer, no compost, not</w:t>
      </w:r>
      <w:r>
        <w:rPr>
          <w:spacing w:val="-3"/>
          <w:sz w:val="24"/>
        </w:rPr>
        <w:t xml:space="preserve"> </w:t>
      </w:r>
      <w:r>
        <w:rPr>
          <w:sz w:val="24"/>
        </w:rPr>
        <w:t>grafted</w:t>
      </w:r>
    </w:p>
    <w:p w14:paraId="09C39348" w14:textId="77777777" w:rsidR="00CB4866" w:rsidRDefault="00254278">
      <w:pPr>
        <w:pStyle w:val="ListParagraph"/>
        <w:numPr>
          <w:ilvl w:val="1"/>
          <w:numId w:val="1"/>
        </w:numPr>
        <w:tabs>
          <w:tab w:val="left" w:pos="1661"/>
        </w:tabs>
        <w:spacing w:line="285" w:lineRule="exact"/>
        <w:ind w:hanging="361"/>
        <w:rPr>
          <w:sz w:val="24"/>
        </w:rPr>
      </w:pPr>
      <w:r>
        <w:rPr>
          <w:sz w:val="24"/>
        </w:rPr>
        <w:t xml:space="preserve">Plot 3 (5 low performance choices, no </w:t>
      </w:r>
      <w:proofErr w:type="gramStart"/>
      <w:r>
        <w:rPr>
          <w:sz w:val="24"/>
        </w:rPr>
        <w:t>high performance</w:t>
      </w:r>
      <w:proofErr w:type="gramEnd"/>
      <w:r>
        <w:rPr>
          <w:spacing w:val="-8"/>
          <w:sz w:val="24"/>
        </w:rPr>
        <w:t xml:space="preserve"> </w:t>
      </w:r>
      <w:r>
        <w:rPr>
          <w:sz w:val="24"/>
        </w:rPr>
        <w:t>choices)</w:t>
      </w:r>
    </w:p>
    <w:p w14:paraId="09C39349" w14:textId="77777777" w:rsidR="00CB4866" w:rsidRDefault="00254278">
      <w:pPr>
        <w:pStyle w:val="ListParagraph"/>
        <w:numPr>
          <w:ilvl w:val="0"/>
          <w:numId w:val="1"/>
        </w:numPr>
        <w:tabs>
          <w:tab w:val="left" w:pos="940"/>
          <w:tab w:val="left" w:pos="941"/>
        </w:tabs>
        <w:spacing w:line="282" w:lineRule="exact"/>
        <w:ind w:hanging="361"/>
        <w:rPr>
          <w:sz w:val="24"/>
        </w:rPr>
      </w:pPr>
      <w:r>
        <w:rPr>
          <w:sz w:val="24"/>
        </w:rPr>
        <w:t>Liquid fertigation, cow manure, not</w:t>
      </w:r>
      <w:r>
        <w:rPr>
          <w:spacing w:val="-8"/>
          <w:sz w:val="24"/>
        </w:rPr>
        <w:t xml:space="preserve"> </w:t>
      </w:r>
      <w:r>
        <w:rPr>
          <w:sz w:val="24"/>
        </w:rPr>
        <w:t>grafted</w:t>
      </w:r>
    </w:p>
    <w:p w14:paraId="09C3934A" w14:textId="77777777" w:rsidR="00CB4866" w:rsidRDefault="00254278">
      <w:pPr>
        <w:pStyle w:val="ListParagraph"/>
        <w:numPr>
          <w:ilvl w:val="1"/>
          <w:numId w:val="1"/>
        </w:numPr>
        <w:tabs>
          <w:tab w:val="left" w:pos="1661"/>
        </w:tabs>
        <w:ind w:hanging="361"/>
        <w:rPr>
          <w:sz w:val="24"/>
        </w:rPr>
      </w:pPr>
      <w:r>
        <w:rPr>
          <w:sz w:val="24"/>
        </w:rPr>
        <w:t>Plot 16 (4 high performance choices, 3 low performance</w:t>
      </w:r>
      <w:r>
        <w:rPr>
          <w:spacing w:val="-10"/>
          <w:sz w:val="24"/>
        </w:rPr>
        <w:t xml:space="preserve"> </w:t>
      </w:r>
      <w:r>
        <w:rPr>
          <w:sz w:val="24"/>
        </w:rPr>
        <w:t>choices)</w:t>
      </w:r>
    </w:p>
    <w:p w14:paraId="09C3934B" w14:textId="77777777" w:rsidR="00CB4866" w:rsidRDefault="00254278">
      <w:pPr>
        <w:pStyle w:val="ListParagraph"/>
        <w:numPr>
          <w:ilvl w:val="0"/>
          <w:numId w:val="1"/>
        </w:numPr>
        <w:tabs>
          <w:tab w:val="left" w:pos="940"/>
          <w:tab w:val="left" w:pos="941"/>
        </w:tabs>
        <w:spacing w:line="283" w:lineRule="exact"/>
        <w:ind w:hanging="361"/>
        <w:rPr>
          <w:sz w:val="24"/>
        </w:rPr>
      </w:pPr>
      <w:r>
        <w:rPr>
          <w:sz w:val="24"/>
        </w:rPr>
        <w:t>Solid fertilizer, cow manure, not</w:t>
      </w:r>
      <w:r>
        <w:rPr>
          <w:spacing w:val="-3"/>
          <w:sz w:val="24"/>
        </w:rPr>
        <w:t xml:space="preserve"> </w:t>
      </w:r>
      <w:r>
        <w:rPr>
          <w:sz w:val="24"/>
        </w:rPr>
        <w:t>grafted</w:t>
      </w:r>
    </w:p>
    <w:p w14:paraId="09C3934C" w14:textId="77777777" w:rsidR="00CB4866" w:rsidRDefault="00254278">
      <w:pPr>
        <w:pStyle w:val="ListParagraph"/>
        <w:numPr>
          <w:ilvl w:val="1"/>
          <w:numId w:val="1"/>
        </w:numPr>
        <w:tabs>
          <w:tab w:val="left" w:pos="1661"/>
        </w:tabs>
        <w:spacing w:line="296" w:lineRule="exact"/>
        <w:ind w:hanging="361"/>
        <w:rPr>
          <w:sz w:val="24"/>
        </w:rPr>
      </w:pPr>
      <w:r>
        <w:rPr>
          <w:sz w:val="24"/>
        </w:rPr>
        <w:t xml:space="preserve">Plot 2 (3 low performance choices, no </w:t>
      </w:r>
      <w:proofErr w:type="gramStart"/>
      <w:r>
        <w:rPr>
          <w:sz w:val="24"/>
        </w:rPr>
        <w:t>high performance</w:t>
      </w:r>
      <w:proofErr w:type="gramEnd"/>
      <w:r>
        <w:rPr>
          <w:spacing w:val="-8"/>
          <w:sz w:val="24"/>
        </w:rPr>
        <w:t xml:space="preserve"> </w:t>
      </w:r>
      <w:r>
        <w:rPr>
          <w:sz w:val="24"/>
        </w:rPr>
        <w:t>choices)</w:t>
      </w:r>
    </w:p>
    <w:p w14:paraId="09C3934D" w14:textId="77777777" w:rsidR="00CB4866" w:rsidRDefault="00CB4866">
      <w:pPr>
        <w:pStyle w:val="BodyText"/>
        <w:rPr>
          <w:sz w:val="28"/>
        </w:rPr>
      </w:pPr>
    </w:p>
    <w:p w14:paraId="09C3934E" w14:textId="77777777" w:rsidR="00CB4866" w:rsidRDefault="00254278">
      <w:pPr>
        <w:spacing w:before="209"/>
        <w:ind w:left="220"/>
        <w:rPr>
          <w:i/>
          <w:sz w:val="24"/>
        </w:rPr>
      </w:pPr>
      <w:r>
        <w:rPr>
          <w:i/>
          <w:sz w:val="24"/>
        </w:rPr>
        <w:t>Pest and Disease Observations</w:t>
      </w:r>
    </w:p>
    <w:p w14:paraId="09C3934F" w14:textId="77777777" w:rsidR="00CB4866" w:rsidRDefault="00CB4866">
      <w:pPr>
        <w:pStyle w:val="BodyText"/>
        <w:spacing w:before="11"/>
        <w:rPr>
          <w:i/>
          <w:sz w:val="23"/>
        </w:rPr>
      </w:pPr>
    </w:p>
    <w:p w14:paraId="09C39350" w14:textId="77777777" w:rsidR="00CB4866" w:rsidRDefault="00254278">
      <w:pPr>
        <w:pStyle w:val="BodyText"/>
        <w:ind w:left="220" w:right="262"/>
      </w:pPr>
      <w:r>
        <w:t>Table 5, Summary of Common Pest and Disease Observations for High and Low Performance Treatments</w:t>
      </w:r>
    </w:p>
    <w:p w14:paraId="09C39351" w14:textId="77777777" w:rsidR="00CB4866" w:rsidRDefault="00CB4866">
      <w:pPr>
        <w:pStyle w:val="BodyText"/>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240"/>
        <w:gridCol w:w="4877"/>
      </w:tblGrid>
      <w:tr w:rsidR="00CB4866" w14:paraId="09C39355" w14:textId="77777777">
        <w:trPr>
          <w:trHeight w:val="314"/>
        </w:trPr>
        <w:tc>
          <w:tcPr>
            <w:tcW w:w="739" w:type="dxa"/>
            <w:tcBorders>
              <w:top w:val="nil"/>
              <w:left w:val="nil"/>
            </w:tcBorders>
          </w:tcPr>
          <w:p w14:paraId="09C39352" w14:textId="77777777" w:rsidR="00CB4866" w:rsidRDefault="00254278">
            <w:pPr>
              <w:pStyle w:val="TableParagraph"/>
              <w:spacing w:before="1" w:line="240" w:lineRule="auto"/>
              <w:ind w:left="108"/>
              <w:jc w:val="left"/>
              <w:rPr>
                <w:b/>
                <w:sz w:val="24"/>
              </w:rPr>
            </w:pPr>
            <w:r>
              <w:rPr>
                <w:b/>
                <w:sz w:val="24"/>
              </w:rPr>
              <w:t>Plot</w:t>
            </w:r>
          </w:p>
        </w:tc>
        <w:tc>
          <w:tcPr>
            <w:tcW w:w="3240" w:type="dxa"/>
            <w:tcBorders>
              <w:top w:val="nil"/>
            </w:tcBorders>
          </w:tcPr>
          <w:p w14:paraId="09C39353" w14:textId="77777777" w:rsidR="00CB4866" w:rsidRDefault="00254278">
            <w:pPr>
              <w:pStyle w:val="TableParagraph"/>
              <w:spacing w:before="39"/>
              <w:ind w:left="100"/>
              <w:jc w:val="left"/>
              <w:rPr>
                <w:b/>
                <w:sz w:val="24"/>
              </w:rPr>
            </w:pPr>
            <w:r>
              <w:rPr>
                <w:b/>
                <w:sz w:val="24"/>
              </w:rPr>
              <w:t>Treatments</w:t>
            </w:r>
          </w:p>
        </w:tc>
        <w:tc>
          <w:tcPr>
            <w:tcW w:w="4877" w:type="dxa"/>
            <w:tcBorders>
              <w:top w:val="nil"/>
              <w:right w:val="nil"/>
            </w:tcBorders>
          </w:tcPr>
          <w:p w14:paraId="09C39354" w14:textId="77777777" w:rsidR="00CB4866" w:rsidRDefault="00254278">
            <w:pPr>
              <w:pStyle w:val="TableParagraph"/>
              <w:spacing w:before="39"/>
              <w:ind w:left="101"/>
              <w:jc w:val="left"/>
              <w:rPr>
                <w:b/>
                <w:sz w:val="24"/>
              </w:rPr>
            </w:pPr>
            <w:r>
              <w:rPr>
                <w:b/>
                <w:sz w:val="24"/>
              </w:rPr>
              <w:t>Pest and Disease Observations</w:t>
            </w:r>
          </w:p>
        </w:tc>
      </w:tr>
      <w:tr w:rsidR="00CB4866" w14:paraId="09C3935A" w14:textId="77777777">
        <w:trPr>
          <w:trHeight w:val="551"/>
        </w:trPr>
        <w:tc>
          <w:tcPr>
            <w:tcW w:w="739" w:type="dxa"/>
            <w:tcBorders>
              <w:left w:val="nil"/>
            </w:tcBorders>
          </w:tcPr>
          <w:p w14:paraId="09C39356" w14:textId="77777777" w:rsidR="00CB4866" w:rsidRDefault="00254278">
            <w:pPr>
              <w:pStyle w:val="TableParagraph"/>
              <w:spacing w:line="240" w:lineRule="auto"/>
              <w:ind w:left="108"/>
              <w:jc w:val="left"/>
              <w:rPr>
                <w:sz w:val="24"/>
              </w:rPr>
            </w:pPr>
            <w:r>
              <w:rPr>
                <w:w w:val="99"/>
                <w:sz w:val="24"/>
              </w:rPr>
              <w:t>2</w:t>
            </w:r>
          </w:p>
        </w:tc>
        <w:tc>
          <w:tcPr>
            <w:tcW w:w="3240" w:type="dxa"/>
          </w:tcPr>
          <w:p w14:paraId="09C39357" w14:textId="77777777" w:rsidR="00CB4866" w:rsidRDefault="00254278">
            <w:pPr>
              <w:pStyle w:val="TableParagraph"/>
              <w:spacing w:line="270" w:lineRule="atLeast"/>
              <w:ind w:left="100" w:right="162"/>
              <w:jc w:val="left"/>
              <w:rPr>
                <w:sz w:val="24"/>
              </w:rPr>
            </w:pPr>
            <w:r>
              <w:rPr>
                <w:sz w:val="24"/>
              </w:rPr>
              <w:t>Solid fertilizer, cow manure, grafted</w:t>
            </w:r>
          </w:p>
        </w:tc>
        <w:tc>
          <w:tcPr>
            <w:tcW w:w="4877" w:type="dxa"/>
            <w:tcBorders>
              <w:right w:val="nil"/>
            </w:tcBorders>
          </w:tcPr>
          <w:p w14:paraId="09C39358" w14:textId="77777777" w:rsidR="00CB4866" w:rsidRDefault="00CB4866">
            <w:pPr>
              <w:pStyle w:val="TableParagraph"/>
              <w:spacing w:line="240" w:lineRule="auto"/>
              <w:jc w:val="left"/>
              <w:rPr>
                <w:sz w:val="24"/>
              </w:rPr>
            </w:pPr>
          </w:p>
          <w:p w14:paraId="09C39359" w14:textId="77777777" w:rsidR="00CB4866" w:rsidRDefault="00254278">
            <w:pPr>
              <w:pStyle w:val="TableParagraph"/>
              <w:ind w:left="101"/>
              <w:jc w:val="left"/>
              <w:rPr>
                <w:sz w:val="24"/>
              </w:rPr>
            </w:pPr>
            <w:r>
              <w:rPr>
                <w:sz w:val="24"/>
              </w:rPr>
              <w:t>Pitting</w:t>
            </w:r>
          </w:p>
        </w:tc>
      </w:tr>
      <w:tr w:rsidR="00CB4866" w14:paraId="09C3935F" w14:textId="77777777">
        <w:trPr>
          <w:trHeight w:val="554"/>
        </w:trPr>
        <w:tc>
          <w:tcPr>
            <w:tcW w:w="739" w:type="dxa"/>
            <w:tcBorders>
              <w:left w:val="nil"/>
            </w:tcBorders>
          </w:tcPr>
          <w:p w14:paraId="09C3935B" w14:textId="77777777" w:rsidR="00CB4866" w:rsidRDefault="00254278">
            <w:pPr>
              <w:pStyle w:val="TableParagraph"/>
              <w:spacing w:before="2" w:line="240" w:lineRule="auto"/>
              <w:ind w:left="108"/>
              <w:jc w:val="left"/>
              <w:rPr>
                <w:sz w:val="24"/>
              </w:rPr>
            </w:pPr>
            <w:r>
              <w:rPr>
                <w:w w:val="99"/>
                <w:sz w:val="24"/>
              </w:rPr>
              <w:t>3</w:t>
            </w:r>
          </w:p>
        </w:tc>
        <w:tc>
          <w:tcPr>
            <w:tcW w:w="3240" w:type="dxa"/>
          </w:tcPr>
          <w:p w14:paraId="09C3935C" w14:textId="77777777" w:rsidR="00CB4866" w:rsidRDefault="00254278">
            <w:pPr>
              <w:pStyle w:val="TableParagraph"/>
              <w:spacing w:before="2" w:line="270" w:lineRule="atLeast"/>
              <w:ind w:left="100" w:right="228"/>
              <w:jc w:val="left"/>
              <w:rPr>
                <w:sz w:val="24"/>
              </w:rPr>
            </w:pPr>
            <w:r>
              <w:rPr>
                <w:sz w:val="24"/>
              </w:rPr>
              <w:t>Solid fertilizer, no compost, not grafted</w:t>
            </w:r>
          </w:p>
        </w:tc>
        <w:tc>
          <w:tcPr>
            <w:tcW w:w="4877" w:type="dxa"/>
            <w:tcBorders>
              <w:right w:val="nil"/>
            </w:tcBorders>
          </w:tcPr>
          <w:p w14:paraId="09C3935D" w14:textId="77777777" w:rsidR="00CB4866" w:rsidRDefault="00CB4866">
            <w:pPr>
              <w:pStyle w:val="TableParagraph"/>
              <w:spacing w:before="2" w:line="240" w:lineRule="auto"/>
              <w:jc w:val="left"/>
              <w:rPr>
                <w:sz w:val="24"/>
              </w:rPr>
            </w:pPr>
          </w:p>
          <w:p w14:paraId="09C3935E" w14:textId="77777777" w:rsidR="00CB4866" w:rsidRDefault="00254278">
            <w:pPr>
              <w:pStyle w:val="TableParagraph"/>
              <w:ind w:left="101"/>
              <w:jc w:val="left"/>
              <w:rPr>
                <w:sz w:val="24"/>
              </w:rPr>
            </w:pPr>
            <w:r>
              <w:rPr>
                <w:sz w:val="24"/>
              </w:rPr>
              <w:t>Leaf discoloration</w:t>
            </w:r>
          </w:p>
        </w:tc>
      </w:tr>
      <w:tr w:rsidR="00CB4866" w14:paraId="09C39364" w14:textId="77777777">
        <w:trPr>
          <w:trHeight w:val="551"/>
        </w:trPr>
        <w:tc>
          <w:tcPr>
            <w:tcW w:w="739" w:type="dxa"/>
            <w:tcBorders>
              <w:left w:val="nil"/>
            </w:tcBorders>
          </w:tcPr>
          <w:p w14:paraId="09C39360" w14:textId="77777777" w:rsidR="00CB4866" w:rsidRDefault="00254278">
            <w:pPr>
              <w:pStyle w:val="TableParagraph"/>
              <w:spacing w:line="240" w:lineRule="auto"/>
              <w:ind w:left="108"/>
              <w:jc w:val="left"/>
              <w:rPr>
                <w:sz w:val="24"/>
              </w:rPr>
            </w:pPr>
            <w:r>
              <w:rPr>
                <w:sz w:val="24"/>
              </w:rPr>
              <w:t>10</w:t>
            </w:r>
          </w:p>
        </w:tc>
        <w:tc>
          <w:tcPr>
            <w:tcW w:w="3240" w:type="dxa"/>
          </w:tcPr>
          <w:p w14:paraId="09C39361" w14:textId="77777777" w:rsidR="00CB4866" w:rsidRDefault="00254278">
            <w:pPr>
              <w:pStyle w:val="TableParagraph"/>
              <w:spacing w:line="270" w:lineRule="atLeast"/>
              <w:ind w:left="100" w:right="948"/>
              <w:jc w:val="left"/>
              <w:rPr>
                <w:sz w:val="24"/>
              </w:rPr>
            </w:pPr>
            <w:r>
              <w:rPr>
                <w:sz w:val="24"/>
              </w:rPr>
              <w:t>Liquid fertigation, no compost, grafted</w:t>
            </w:r>
          </w:p>
        </w:tc>
        <w:tc>
          <w:tcPr>
            <w:tcW w:w="4877" w:type="dxa"/>
            <w:tcBorders>
              <w:right w:val="nil"/>
            </w:tcBorders>
          </w:tcPr>
          <w:p w14:paraId="09C39362" w14:textId="77777777" w:rsidR="00CB4866" w:rsidRDefault="00CB4866">
            <w:pPr>
              <w:pStyle w:val="TableParagraph"/>
              <w:spacing w:line="240" w:lineRule="auto"/>
              <w:jc w:val="left"/>
              <w:rPr>
                <w:sz w:val="24"/>
              </w:rPr>
            </w:pPr>
          </w:p>
          <w:p w14:paraId="09C39363" w14:textId="77777777" w:rsidR="00CB4866" w:rsidRDefault="00254278">
            <w:pPr>
              <w:pStyle w:val="TableParagraph"/>
              <w:ind w:left="101"/>
              <w:jc w:val="left"/>
              <w:rPr>
                <w:sz w:val="24"/>
              </w:rPr>
            </w:pPr>
            <w:r>
              <w:rPr>
                <w:sz w:val="24"/>
              </w:rPr>
              <w:t>Stink bug damage and sighting, white fuzz</w:t>
            </w:r>
          </w:p>
        </w:tc>
      </w:tr>
      <w:tr w:rsidR="00CB4866" w14:paraId="09C39369" w14:textId="77777777">
        <w:trPr>
          <w:trHeight w:val="550"/>
        </w:trPr>
        <w:tc>
          <w:tcPr>
            <w:tcW w:w="739" w:type="dxa"/>
            <w:tcBorders>
              <w:left w:val="nil"/>
            </w:tcBorders>
          </w:tcPr>
          <w:p w14:paraId="09C39365" w14:textId="77777777" w:rsidR="00CB4866" w:rsidRDefault="00254278">
            <w:pPr>
              <w:pStyle w:val="TableParagraph"/>
              <w:spacing w:line="276" w:lineRule="exact"/>
              <w:ind w:left="108"/>
              <w:jc w:val="left"/>
              <w:rPr>
                <w:sz w:val="24"/>
              </w:rPr>
            </w:pPr>
            <w:r>
              <w:rPr>
                <w:sz w:val="24"/>
              </w:rPr>
              <w:t>12</w:t>
            </w:r>
          </w:p>
        </w:tc>
        <w:tc>
          <w:tcPr>
            <w:tcW w:w="3240" w:type="dxa"/>
          </w:tcPr>
          <w:p w14:paraId="09C39366" w14:textId="77777777" w:rsidR="00CB4866" w:rsidRDefault="00254278">
            <w:pPr>
              <w:pStyle w:val="TableParagraph"/>
              <w:spacing w:before="4" w:line="276" w:lineRule="exact"/>
              <w:ind w:left="100" w:right="748"/>
              <w:jc w:val="left"/>
              <w:rPr>
                <w:sz w:val="24"/>
              </w:rPr>
            </w:pPr>
            <w:r>
              <w:rPr>
                <w:sz w:val="24"/>
              </w:rPr>
              <w:t>Liquid fertigation, yard waste, grafted</w:t>
            </w:r>
          </w:p>
        </w:tc>
        <w:tc>
          <w:tcPr>
            <w:tcW w:w="4877" w:type="dxa"/>
            <w:tcBorders>
              <w:right w:val="nil"/>
            </w:tcBorders>
          </w:tcPr>
          <w:p w14:paraId="09C39367" w14:textId="77777777" w:rsidR="00CB4866" w:rsidRDefault="00CB4866">
            <w:pPr>
              <w:pStyle w:val="TableParagraph"/>
              <w:spacing w:before="11" w:line="240" w:lineRule="auto"/>
              <w:jc w:val="left"/>
              <w:rPr>
                <w:sz w:val="23"/>
              </w:rPr>
            </w:pPr>
          </w:p>
          <w:p w14:paraId="09C39368" w14:textId="77777777" w:rsidR="00CB4866" w:rsidRDefault="00254278">
            <w:pPr>
              <w:pStyle w:val="TableParagraph"/>
              <w:ind w:left="101"/>
              <w:jc w:val="left"/>
              <w:rPr>
                <w:sz w:val="24"/>
              </w:rPr>
            </w:pPr>
            <w:r>
              <w:rPr>
                <w:sz w:val="24"/>
              </w:rPr>
              <w:t>Powdery mildew</w:t>
            </w:r>
          </w:p>
        </w:tc>
      </w:tr>
      <w:tr w:rsidR="00CB4866" w14:paraId="09C3936F" w14:textId="77777777">
        <w:trPr>
          <w:trHeight w:val="546"/>
        </w:trPr>
        <w:tc>
          <w:tcPr>
            <w:tcW w:w="739" w:type="dxa"/>
            <w:tcBorders>
              <w:left w:val="nil"/>
            </w:tcBorders>
          </w:tcPr>
          <w:p w14:paraId="09C3936A" w14:textId="77777777" w:rsidR="00CB4866" w:rsidRDefault="00254278">
            <w:pPr>
              <w:pStyle w:val="TableParagraph"/>
              <w:spacing w:line="271" w:lineRule="exact"/>
              <w:ind w:left="108"/>
              <w:jc w:val="left"/>
              <w:rPr>
                <w:sz w:val="24"/>
              </w:rPr>
            </w:pPr>
            <w:r>
              <w:rPr>
                <w:sz w:val="24"/>
              </w:rPr>
              <w:t>15</w:t>
            </w:r>
          </w:p>
        </w:tc>
        <w:tc>
          <w:tcPr>
            <w:tcW w:w="3240" w:type="dxa"/>
          </w:tcPr>
          <w:p w14:paraId="09C3936B" w14:textId="77777777" w:rsidR="00CB4866" w:rsidRDefault="00254278">
            <w:pPr>
              <w:pStyle w:val="TableParagraph"/>
              <w:spacing w:line="271" w:lineRule="exact"/>
              <w:ind w:left="100"/>
              <w:jc w:val="left"/>
              <w:rPr>
                <w:sz w:val="24"/>
              </w:rPr>
            </w:pPr>
            <w:r>
              <w:rPr>
                <w:sz w:val="24"/>
              </w:rPr>
              <w:t>Liquid fertigation, cow</w:t>
            </w:r>
          </w:p>
          <w:p w14:paraId="09C3936C" w14:textId="77777777" w:rsidR="00CB4866" w:rsidRDefault="00254278">
            <w:pPr>
              <w:pStyle w:val="TableParagraph"/>
              <w:ind w:left="100"/>
              <w:jc w:val="left"/>
              <w:rPr>
                <w:sz w:val="24"/>
              </w:rPr>
            </w:pPr>
            <w:r>
              <w:rPr>
                <w:sz w:val="24"/>
              </w:rPr>
              <w:t>manure, grafted</w:t>
            </w:r>
          </w:p>
        </w:tc>
        <w:tc>
          <w:tcPr>
            <w:tcW w:w="4877" w:type="dxa"/>
            <w:tcBorders>
              <w:right w:val="nil"/>
            </w:tcBorders>
          </w:tcPr>
          <w:p w14:paraId="09C3936D" w14:textId="77777777" w:rsidR="00CB4866" w:rsidRDefault="00CB4866">
            <w:pPr>
              <w:pStyle w:val="TableParagraph"/>
              <w:spacing w:before="6" w:line="240" w:lineRule="auto"/>
              <w:jc w:val="left"/>
              <w:rPr>
                <w:sz w:val="23"/>
              </w:rPr>
            </w:pPr>
          </w:p>
          <w:p w14:paraId="09C3936E" w14:textId="77777777" w:rsidR="00CB4866" w:rsidRDefault="00254278">
            <w:pPr>
              <w:pStyle w:val="TableParagraph"/>
              <w:ind w:left="101"/>
              <w:jc w:val="left"/>
              <w:rPr>
                <w:sz w:val="24"/>
              </w:rPr>
            </w:pPr>
            <w:r>
              <w:rPr>
                <w:sz w:val="24"/>
              </w:rPr>
              <w:t>Leaf discoloration, powdery mildew</w:t>
            </w:r>
          </w:p>
        </w:tc>
      </w:tr>
      <w:tr w:rsidR="00CB4866" w14:paraId="09C39374" w14:textId="77777777">
        <w:trPr>
          <w:trHeight w:val="552"/>
        </w:trPr>
        <w:tc>
          <w:tcPr>
            <w:tcW w:w="739" w:type="dxa"/>
            <w:tcBorders>
              <w:left w:val="nil"/>
              <w:bottom w:val="nil"/>
            </w:tcBorders>
          </w:tcPr>
          <w:p w14:paraId="09C39370" w14:textId="77777777" w:rsidR="00CB4866" w:rsidRDefault="00254278">
            <w:pPr>
              <w:pStyle w:val="TableParagraph"/>
              <w:spacing w:line="240" w:lineRule="auto"/>
              <w:ind w:left="108"/>
              <w:jc w:val="left"/>
              <w:rPr>
                <w:sz w:val="24"/>
              </w:rPr>
            </w:pPr>
            <w:r>
              <w:rPr>
                <w:sz w:val="24"/>
              </w:rPr>
              <w:t>16</w:t>
            </w:r>
          </w:p>
        </w:tc>
        <w:tc>
          <w:tcPr>
            <w:tcW w:w="3240" w:type="dxa"/>
            <w:tcBorders>
              <w:bottom w:val="nil"/>
            </w:tcBorders>
          </w:tcPr>
          <w:p w14:paraId="09C39371" w14:textId="77777777" w:rsidR="00CB4866" w:rsidRDefault="00254278">
            <w:pPr>
              <w:pStyle w:val="TableParagraph"/>
              <w:spacing w:line="270" w:lineRule="atLeast"/>
              <w:ind w:left="100" w:right="788"/>
              <w:jc w:val="left"/>
              <w:rPr>
                <w:sz w:val="24"/>
              </w:rPr>
            </w:pPr>
            <w:r>
              <w:rPr>
                <w:sz w:val="24"/>
              </w:rPr>
              <w:t>Liquid fertigation, cow manure, not grafted</w:t>
            </w:r>
          </w:p>
        </w:tc>
        <w:tc>
          <w:tcPr>
            <w:tcW w:w="4877" w:type="dxa"/>
            <w:tcBorders>
              <w:bottom w:val="nil"/>
              <w:right w:val="nil"/>
            </w:tcBorders>
          </w:tcPr>
          <w:p w14:paraId="09C39372" w14:textId="77777777" w:rsidR="00CB4866" w:rsidRDefault="00CB4866">
            <w:pPr>
              <w:pStyle w:val="TableParagraph"/>
              <w:spacing w:line="240" w:lineRule="auto"/>
              <w:jc w:val="left"/>
              <w:rPr>
                <w:sz w:val="24"/>
              </w:rPr>
            </w:pPr>
          </w:p>
          <w:p w14:paraId="09C39373" w14:textId="77777777" w:rsidR="00CB4866" w:rsidRDefault="00254278">
            <w:pPr>
              <w:pStyle w:val="TableParagraph"/>
              <w:spacing w:line="256" w:lineRule="exact"/>
              <w:ind w:left="101"/>
              <w:jc w:val="left"/>
              <w:rPr>
                <w:sz w:val="24"/>
              </w:rPr>
            </w:pPr>
            <w:r>
              <w:rPr>
                <w:sz w:val="24"/>
              </w:rPr>
              <w:t>Whitefly damage, powdery mildew</w:t>
            </w:r>
          </w:p>
        </w:tc>
      </w:tr>
    </w:tbl>
    <w:p w14:paraId="09C39375" w14:textId="77777777" w:rsidR="00CB4866" w:rsidRDefault="00CB4866">
      <w:pPr>
        <w:spacing w:line="256" w:lineRule="exact"/>
        <w:rPr>
          <w:sz w:val="24"/>
        </w:rPr>
        <w:sectPr w:rsidR="00CB4866">
          <w:pgSz w:w="12240" w:h="15840"/>
          <w:pgMar w:top="1560" w:right="1580" w:bottom="280" w:left="1580" w:header="728" w:footer="0" w:gutter="0"/>
          <w:cols w:space="720"/>
        </w:sectPr>
      </w:pPr>
    </w:p>
    <w:p w14:paraId="09C39376" w14:textId="77777777" w:rsidR="00CB4866" w:rsidRDefault="00CB4866">
      <w:pPr>
        <w:pStyle w:val="BodyText"/>
        <w:rPr>
          <w:sz w:val="20"/>
        </w:rPr>
      </w:pPr>
    </w:p>
    <w:p w14:paraId="09C39377" w14:textId="77777777" w:rsidR="00CB4866" w:rsidRDefault="00CB4866">
      <w:pPr>
        <w:pStyle w:val="BodyText"/>
        <w:spacing w:before="2"/>
        <w:rPr>
          <w:sz w:val="18"/>
        </w:rPr>
      </w:pPr>
    </w:p>
    <w:p w14:paraId="09C39378" w14:textId="77777777" w:rsidR="00CB4866" w:rsidRDefault="00254278">
      <w:pPr>
        <w:pStyle w:val="BodyText"/>
        <w:spacing w:before="92"/>
        <w:ind w:left="220" w:right="421"/>
      </w:pPr>
      <w:r>
        <w:rPr>
          <w:i/>
        </w:rPr>
        <w:t>Note</w:t>
      </w:r>
      <w:r>
        <w:t>. In general, pressure and damage from pests and diseases were high and observed across all plots regardless of performance quality.</w:t>
      </w:r>
    </w:p>
    <w:p w14:paraId="09C39379" w14:textId="77777777" w:rsidR="00CB4866" w:rsidRDefault="00CB4866">
      <w:pPr>
        <w:pStyle w:val="BodyText"/>
        <w:rPr>
          <w:sz w:val="26"/>
        </w:rPr>
      </w:pPr>
    </w:p>
    <w:p w14:paraId="09C3937A" w14:textId="77777777" w:rsidR="00CB4866" w:rsidRDefault="00CB4866">
      <w:pPr>
        <w:pStyle w:val="BodyText"/>
        <w:rPr>
          <w:sz w:val="22"/>
        </w:rPr>
      </w:pPr>
    </w:p>
    <w:p w14:paraId="09C3937B" w14:textId="77777777" w:rsidR="00CB4866" w:rsidRDefault="00254278">
      <w:pPr>
        <w:spacing w:before="1"/>
        <w:ind w:left="220"/>
        <w:rPr>
          <w:i/>
          <w:sz w:val="24"/>
        </w:rPr>
      </w:pPr>
      <w:r>
        <w:rPr>
          <w:i/>
          <w:sz w:val="24"/>
        </w:rPr>
        <w:t>Cover Crops</w:t>
      </w:r>
    </w:p>
    <w:p w14:paraId="09C3937C" w14:textId="77777777" w:rsidR="00CB4866" w:rsidRDefault="00CB4866">
      <w:pPr>
        <w:pStyle w:val="BodyText"/>
        <w:spacing w:before="11"/>
        <w:rPr>
          <w:i/>
          <w:sz w:val="23"/>
        </w:rPr>
      </w:pPr>
    </w:p>
    <w:p w14:paraId="09C3937D" w14:textId="77777777" w:rsidR="00CB4866" w:rsidRDefault="00254278">
      <w:pPr>
        <w:pStyle w:val="BodyText"/>
        <w:ind w:left="220" w:right="249" w:firstLine="719"/>
      </w:pPr>
      <w:r>
        <w:t>Two participants reported using cover crops in their high tunnel and they both use buckwheat as part of thei</w:t>
      </w:r>
      <w:r>
        <w:t>r cover crop system. Two participants reported they do not use cover crops in the high tunnel because it is too labor</w:t>
      </w:r>
    </w:p>
    <w:p w14:paraId="09C3937E" w14:textId="77777777" w:rsidR="00CB4866" w:rsidRDefault="00254278">
      <w:pPr>
        <w:pStyle w:val="BodyText"/>
        <w:spacing w:before="1"/>
        <w:ind w:left="220" w:right="88"/>
      </w:pPr>
      <w:r>
        <w:t>intensive. There were two participants that reported using a tarp as an alternative method instead of planting a cover crop. One participa</w:t>
      </w:r>
      <w:r>
        <w:t>nt plans to use buckwheat as the cover crop in their high tunnel in the future. A probe was asked about whether the speed of growth plays into the decision of what cover crop to</w:t>
      </w:r>
    </w:p>
    <w:p w14:paraId="09C3937F" w14:textId="77777777" w:rsidR="00CB4866" w:rsidRDefault="00254278">
      <w:pPr>
        <w:pStyle w:val="BodyText"/>
        <w:ind w:left="220"/>
      </w:pPr>
      <w:r>
        <w:t>use. One participant commented that the choice of buckwheat as the cover crop was chosen based off its fast growth.</w:t>
      </w:r>
    </w:p>
    <w:p w14:paraId="09C39380" w14:textId="77777777" w:rsidR="00CB4866" w:rsidRDefault="00CB4866">
      <w:pPr>
        <w:pStyle w:val="BodyText"/>
        <w:rPr>
          <w:sz w:val="26"/>
        </w:rPr>
      </w:pPr>
    </w:p>
    <w:p w14:paraId="09C39381" w14:textId="77777777" w:rsidR="00CB4866" w:rsidRDefault="00CB4866">
      <w:pPr>
        <w:pStyle w:val="BodyText"/>
        <w:rPr>
          <w:sz w:val="22"/>
        </w:rPr>
      </w:pPr>
    </w:p>
    <w:p w14:paraId="09C39382" w14:textId="77777777" w:rsidR="00CB4866" w:rsidRDefault="00254278">
      <w:pPr>
        <w:ind w:left="220"/>
        <w:rPr>
          <w:i/>
          <w:sz w:val="24"/>
        </w:rPr>
      </w:pPr>
      <w:r>
        <w:rPr>
          <w:i/>
          <w:sz w:val="24"/>
        </w:rPr>
        <w:t>Compost</w:t>
      </w:r>
    </w:p>
    <w:p w14:paraId="09C39383" w14:textId="77777777" w:rsidR="00CB4866" w:rsidRDefault="00CB4866">
      <w:pPr>
        <w:pStyle w:val="BodyText"/>
        <w:rPr>
          <w:i/>
        </w:rPr>
      </w:pPr>
    </w:p>
    <w:p w14:paraId="09C39384" w14:textId="77777777" w:rsidR="00CB4866" w:rsidRDefault="00254278">
      <w:pPr>
        <w:pStyle w:val="BodyText"/>
        <w:ind w:left="220" w:right="261" w:firstLine="787"/>
      </w:pPr>
      <w:r>
        <w:t>Two participants mentioned using plant-based compost. Worm compost was also mentioned by two participants. The use of peat moss a</w:t>
      </w:r>
      <w:r>
        <w:t>s part of a compost regime was mentioned by two participants. Two participants commented about incorporating biochar into their compost. This incited a conversation among the participants about the cost of biochar being high, although participants mentione</w:t>
      </w:r>
      <w:r>
        <w:t>d having positive results using it. It was also noted that the use of biochar is fairly new in organic production</w:t>
      </w:r>
      <w:r>
        <w:rPr>
          <w:spacing w:val="-16"/>
        </w:rPr>
        <w:t xml:space="preserve"> </w:t>
      </w:r>
      <w:r>
        <w:t>systems.</w:t>
      </w:r>
    </w:p>
    <w:p w14:paraId="09C39385" w14:textId="77777777" w:rsidR="00CB4866" w:rsidRDefault="00CB4866">
      <w:pPr>
        <w:pStyle w:val="BodyText"/>
        <w:rPr>
          <w:sz w:val="26"/>
        </w:rPr>
      </w:pPr>
    </w:p>
    <w:p w14:paraId="09C39386" w14:textId="77777777" w:rsidR="00CB4866" w:rsidRDefault="00CB4866">
      <w:pPr>
        <w:pStyle w:val="BodyText"/>
        <w:rPr>
          <w:sz w:val="22"/>
        </w:rPr>
      </w:pPr>
    </w:p>
    <w:p w14:paraId="09C39387" w14:textId="77777777" w:rsidR="00CB4866" w:rsidRDefault="00254278">
      <w:pPr>
        <w:spacing w:before="1"/>
        <w:ind w:left="220"/>
        <w:rPr>
          <w:i/>
          <w:sz w:val="24"/>
        </w:rPr>
      </w:pPr>
      <w:r>
        <w:rPr>
          <w:i/>
          <w:sz w:val="24"/>
        </w:rPr>
        <w:t>Grafting</w:t>
      </w:r>
    </w:p>
    <w:p w14:paraId="09C39388" w14:textId="77777777" w:rsidR="00CB4866" w:rsidRDefault="00CB4866">
      <w:pPr>
        <w:pStyle w:val="BodyText"/>
        <w:rPr>
          <w:i/>
        </w:rPr>
      </w:pPr>
    </w:p>
    <w:p w14:paraId="09C39389" w14:textId="77777777" w:rsidR="00CB4866" w:rsidRDefault="00254278">
      <w:pPr>
        <w:pStyle w:val="BodyText"/>
        <w:ind w:left="220" w:right="694" w:firstLine="719"/>
      </w:pPr>
      <w:r>
        <w:t xml:space="preserve">Only one participant commented that they previously grafted their own tomatoes. They stopped doing it themselves because </w:t>
      </w:r>
      <w:r>
        <w:t>it was too challenging and started buying their grafted tomatoes from a commercial seller. Now they purchase the grafted tomatoes unofficially from another local farmer in Florida because there are more Florida specific beneficials in the rootstalk compare</w:t>
      </w:r>
      <w:r>
        <w:t>d to the commercial seller and the timeline works</w:t>
      </w:r>
      <w:r>
        <w:rPr>
          <w:spacing w:val="-11"/>
        </w:rPr>
        <w:t xml:space="preserve"> </w:t>
      </w:r>
      <w:r>
        <w:t>better.</w:t>
      </w:r>
    </w:p>
    <w:p w14:paraId="09C3938A" w14:textId="77777777" w:rsidR="00CB4866" w:rsidRDefault="00CB4866">
      <w:pPr>
        <w:pStyle w:val="BodyText"/>
        <w:rPr>
          <w:sz w:val="26"/>
        </w:rPr>
      </w:pPr>
    </w:p>
    <w:p w14:paraId="09C3938B" w14:textId="77777777" w:rsidR="00CB4866" w:rsidRDefault="00CB4866">
      <w:pPr>
        <w:pStyle w:val="BodyText"/>
        <w:rPr>
          <w:sz w:val="22"/>
        </w:rPr>
      </w:pPr>
    </w:p>
    <w:p w14:paraId="09C3938C" w14:textId="77777777" w:rsidR="00CB4866" w:rsidRDefault="00254278">
      <w:pPr>
        <w:ind w:left="220"/>
        <w:rPr>
          <w:i/>
          <w:sz w:val="24"/>
        </w:rPr>
      </w:pPr>
      <w:r>
        <w:rPr>
          <w:i/>
          <w:sz w:val="24"/>
        </w:rPr>
        <w:t>Fertilization</w:t>
      </w:r>
    </w:p>
    <w:p w14:paraId="09C3938D" w14:textId="77777777" w:rsidR="00CB4866" w:rsidRDefault="00CB4866">
      <w:pPr>
        <w:pStyle w:val="BodyText"/>
        <w:rPr>
          <w:i/>
        </w:rPr>
      </w:pPr>
    </w:p>
    <w:p w14:paraId="09C3938E" w14:textId="77777777" w:rsidR="00CB4866" w:rsidRDefault="00254278">
      <w:pPr>
        <w:pStyle w:val="BodyText"/>
        <w:ind w:left="220" w:right="249" w:firstLine="719"/>
      </w:pPr>
      <w:r>
        <w:t>One participant reported mixing fertilizers to make a spray as part of their management regime. Another participant commented that they use kelp and sometimes a liquid fish fertiliz</w:t>
      </w:r>
      <w:r>
        <w:t>er on their operation. A third participant commented</w:t>
      </w:r>
    </w:p>
    <w:p w14:paraId="09C3938F" w14:textId="77777777" w:rsidR="00CB4866" w:rsidRDefault="00CB4866">
      <w:pPr>
        <w:sectPr w:rsidR="00CB4866">
          <w:pgSz w:w="12240" w:h="15840"/>
          <w:pgMar w:top="1560" w:right="1580" w:bottom="280" w:left="1580" w:header="728" w:footer="0" w:gutter="0"/>
          <w:cols w:space="720"/>
        </w:sectPr>
      </w:pPr>
    </w:p>
    <w:p w14:paraId="09C39390" w14:textId="77777777" w:rsidR="00CB4866" w:rsidRDefault="00CB4866">
      <w:pPr>
        <w:pStyle w:val="BodyText"/>
        <w:spacing w:before="2"/>
        <w:rPr>
          <w:sz w:val="14"/>
        </w:rPr>
      </w:pPr>
    </w:p>
    <w:p w14:paraId="09C39391" w14:textId="77777777" w:rsidR="00CB4866" w:rsidRDefault="00254278">
      <w:pPr>
        <w:pStyle w:val="BodyText"/>
        <w:spacing w:before="92"/>
        <w:ind w:left="220" w:right="1275"/>
      </w:pPr>
      <w:r>
        <w:t>that they would now consider using liquid fertigation after assessing the tomatoes.</w:t>
      </w:r>
    </w:p>
    <w:p w14:paraId="09C39392" w14:textId="77777777" w:rsidR="00CB4866" w:rsidRDefault="00CB4866">
      <w:pPr>
        <w:pStyle w:val="BodyText"/>
        <w:rPr>
          <w:sz w:val="26"/>
        </w:rPr>
      </w:pPr>
    </w:p>
    <w:p w14:paraId="09C39393" w14:textId="77777777" w:rsidR="00CB4866" w:rsidRDefault="00CB4866">
      <w:pPr>
        <w:pStyle w:val="BodyText"/>
        <w:rPr>
          <w:sz w:val="22"/>
        </w:rPr>
      </w:pPr>
    </w:p>
    <w:p w14:paraId="09C39394" w14:textId="77777777" w:rsidR="00CB4866" w:rsidRDefault="00254278">
      <w:pPr>
        <w:ind w:left="220"/>
        <w:rPr>
          <w:i/>
          <w:sz w:val="24"/>
        </w:rPr>
      </w:pPr>
      <w:r>
        <w:rPr>
          <w:i/>
          <w:sz w:val="24"/>
        </w:rPr>
        <w:t>Recommendations for Future Research</w:t>
      </w:r>
    </w:p>
    <w:p w14:paraId="09C39395" w14:textId="77777777" w:rsidR="00CB4866" w:rsidRDefault="00CB4866">
      <w:pPr>
        <w:pStyle w:val="BodyText"/>
        <w:spacing w:before="1"/>
        <w:rPr>
          <w:i/>
        </w:rPr>
      </w:pPr>
    </w:p>
    <w:p w14:paraId="09C39396" w14:textId="77777777" w:rsidR="00CB4866" w:rsidRDefault="00254278">
      <w:pPr>
        <w:pStyle w:val="ListParagraph"/>
        <w:numPr>
          <w:ilvl w:val="0"/>
          <w:numId w:val="1"/>
        </w:numPr>
        <w:tabs>
          <w:tab w:val="left" w:pos="940"/>
          <w:tab w:val="left" w:pos="941"/>
        </w:tabs>
        <w:spacing w:line="293" w:lineRule="exact"/>
        <w:ind w:hanging="361"/>
        <w:rPr>
          <w:sz w:val="24"/>
        </w:rPr>
      </w:pPr>
      <w:r>
        <w:rPr>
          <w:sz w:val="24"/>
        </w:rPr>
        <w:t>Keep:</w:t>
      </w:r>
    </w:p>
    <w:p w14:paraId="09C39397" w14:textId="77777777" w:rsidR="00CB4866" w:rsidRDefault="00254278">
      <w:pPr>
        <w:pStyle w:val="ListParagraph"/>
        <w:numPr>
          <w:ilvl w:val="1"/>
          <w:numId w:val="1"/>
        </w:numPr>
        <w:tabs>
          <w:tab w:val="left" w:pos="1661"/>
        </w:tabs>
        <w:ind w:hanging="361"/>
        <w:rPr>
          <w:sz w:val="24"/>
        </w:rPr>
      </w:pPr>
      <w:r>
        <w:rPr>
          <w:sz w:val="24"/>
        </w:rPr>
        <w:t>liquid fertigation as</w:t>
      </w:r>
      <w:r>
        <w:rPr>
          <w:spacing w:val="-3"/>
          <w:sz w:val="24"/>
        </w:rPr>
        <w:t xml:space="preserve"> </w:t>
      </w:r>
      <w:r>
        <w:rPr>
          <w:sz w:val="24"/>
        </w:rPr>
        <w:t>treatment</w:t>
      </w:r>
    </w:p>
    <w:p w14:paraId="09C39398" w14:textId="77777777" w:rsidR="00CB4866" w:rsidRDefault="00254278">
      <w:pPr>
        <w:pStyle w:val="ListParagraph"/>
        <w:numPr>
          <w:ilvl w:val="1"/>
          <w:numId w:val="1"/>
        </w:numPr>
        <w:tabs>
          <w:tab w:val="left" w:pos="1661"/>
        </w:tabs>
        <w:spacing w:line="287" w:lineRule="exact"/>
        <w:ind w:hanging="361"/>
        <w:rPr>
          <w:sz w:val="24"/>
        </w:rPr>
      </w:pPr>
      <w:r>
        <w:rPr>
          <w:sz w:val="24"/>
        </w:rPr>
        <w:t>comparing different compost regimes</w:t>
      </w:r>
    </w:p>
    <w:p w14:paraId="09C39399" w14:textId="77777777" w:rsidR="00CB4866" w:rsidRDefault="00CB4866">
      <w:pPr>
        <w:pStyle w:val="BodyText"/>
        <w:spacing w:before="3"/>
        <w:rPr>
          <w:sz w:val="22"/>
        </w:rPr>
      </w:pPr>
    </w:p>
    <w:p w14:paraId="09C3939A" w14:textId="77777777" w:rsidR="00CB4866" w:rsidRDefault="00254278">
      <w:pPr>
        <w:pStyle w:val="ListParagraph"/>
        <w:numPr>
          <w:ilvl w:val="0"/>
          <w:numId w:val="1"/>
        </w:numPr>
        <w:tabs>
          <w:tab w:val="left" w:pos="940"/>
          <w:tab w:val="left" w:pos="941"/>
        </w:tabs>
        <w:spacing w:line="293" w:lineRule="exact"/>
        <w:ind w:hanging="361"/>
        <w:rPr>
          <w:sz w:val="24"/>
        </w:rPr>
      </w:pPr>
      <w:r>
        <w:rPr>
          <w:sz w:val="24"/>
        </w:rPr>
        <w:t>Add:</w:t>
      </w:r>
    </w:p>
    <w:p w14:paraId="09C3939B" w14:textId="77777777" w:rsidR="00CB4866" w:rsidRDefault="00254278">
      <w:pPr>
        <w:pStyle w:val="ListParagraph"/>
        <w:numPr>
          <w:ilvl w:val="1"/>
          <w:numId w:val="1"/>
        </w:numPr>
        <w:tabs>
          <w:tab w:val="left" w:pos="1661"/>
        </w:tabs>
        <w:ind w:hanging="361"/>
        <w:rPr>
          <w:sz w:val="24"/>
        </w:rPr>
      </w:pPr>
      <w:r>
        <w:rPr>
          <w:sz w:val="24"/>
        </w:rPr>
        <w:t>Biochar incorporated in</w:t>
      </w:r>
      <w:r>
        <w:rPr>
          <w:spacing w:val="-1"/>
          <w:sz w:val="24"/>
        </w:rPr>
        <w:t xml:space="preserve"> </w:t>
      </w:r>
      <w:r>
        <w:rPr>
          <w:sz w:val="24"/>
        </w:rPr>
        <w:t>compost</w:t>
      </w:r>
    </w:p>
    <w:p w14:paraId="09C3939C" w14:textId="77777777" w:rsidR="00CB4866" w:rsidRDefault="00254278">
      <w:pPr>
        <w:pStyle w:val="ListParagraph"/>
        <w:numPr>
          <w:ilvl w:val="1"/>
          <w:numId w:val="1"/>
        </w:numPr>
        <w:tabs>
          <w:tab w:val="left" w:pos="1661"/>
        </w:tabs>
        <w:spacing w:before="4" w:line="223" w:lineRule="auto"/>
        <w:ind w:right="253"/>
        <w:rPr>
          <w:sz w:val="24"/>
        </w:rPr>
      </w:pPr>
      <w:r>
        <w:rPr>
          <w:sz w:val="24"/>
        </w:rPr>
        <w:t xml:space="preserve">Comparing different trellising methods for tomatoes (e.g., </w:t>
      </w:r>
      <w:proofErr w:type="gramStart"/>
      <w:r>
        <w:rPr>
          <w:sz w:val="24"/>
        </w:rPr>
        <w:t>lower</w:t>
      </w:r>
      <w:proofErr w:type="gramEnd"/>
      <w:r>
        <w:rPr>
          <w:sz w:val="24"/>
        </w:rPr>
        <w:t xml:space="preserve"> and lean v. stake and string</w:t>
      </w:r>
      <w:r>
        <w:rPr>
          <w:spacing w:val="-3"/>
          <w:sz w:val="24"/>
        </w:rPr>
        <w:t xml:space="preserve"> </w:t>
      </w:r>
      <w:r>
        <w:rPr>
          <w:sz w:val="24"/>
        </w:rPr>
        <w:t>methods)</w:t>
      </w:r>
    </w:p>
    <w:p w14:paraId="09C3939D" w14:textId="77777777" w:rsidR="00CB4866" w:rsidRDefault="00254278">
      <w:pPr>
        <w:pStyle w:val="ListParagraph"/>
        <w:numPr>
          <w:ilvl w:val="1"/>
          <w:numId w:val="1"/>
        </w:numPr>
        <w:tabs>
          <w:tab w:val="left" w:pos="1661"/>
        </w:tabs>
        <w:spacing w:before="11" w:line="230" w:lineRule="auto"/>
        <w:ind w:right="384"/>
        <w:rPr>
          <w:sz w:val="24"/>
        </w:rPr>
      </w:pPr>
      <w:r>
        <w:rPr>
          <w:sz w:val="24"/>
        </w:rPr>
        <w:t xml:space="preserve">Comparing different landscape fabric methods (e.g., burning holes in the fabric and planting directly in the holes v. keeping the fabric in the walkways </w:t>
      </w:r>
      <w:r>
        <w:rPr>
          <w:sz w:val="24"/>
        </w:rPr>
        <w:t>more or leaving the ground</w:t>
      </w:r>
      <w:r>
        <w:rPr>
          <w:spacing w:val="-8"/>
          <w:sz w:val="24"/>
        </w:rPr>
        <w:t xml:space="preserve"> </w:t>
      </w:r>
      <w:r>
        <w:rPr>
          <w:sz w:val="24"/>
        </w:rPr>
        <w:t>bare)</w:t>
      </w:r>
    </w:p>
    <w:p w14:paraId="09C3939E" w14:textId="77777777" w:rsidR="00CB4866" w:rsidRDefault="00254278">
      <w:pPr>
        <w:pStyle w:val="ListParagraph"/>
        <w:numPr>
          <w:ilvl w:val="1"/>
          <w:numId w:val="1"/>
        </w:numPr>
        <w:tabs>
          <w:tab w:val="left" w:pos="1661"/>
        </w:tabs>
        <w:spacing w:before="4" w:line="285" w:lineRule="exact"/>
        <w:ind w:hanging="361"/>
        <w:rPr>
          <w:sz w:val="24"/>
        </w:rPr>
      </w:pPr>
      <w:r>
        <w:rPr>
          <w:sz w:val="24"/>
        </w:rPr>
        <w:t>Comparing soil solarization plastic (e.g., clear v.</w:t>
      </w:r>
      <w:r>
        <w:rPr>
          <w:spacing w:val="-6"/>
          <w:sz w:val="24"/>
        </w:rPr>
        <w:t xml:space="preserve"> </w:t>
      </w:r>
      <w:r>
        <w:rPr>
          <w:sz w:val="24"/>
        </w:rPr>
        <w:t>black)</w:t>
      </w:r>
    </w:p>
    <w:p w14:paraId="09C3939F" w14:textId="77777777" w:rsidR="00CB4866" w:rsidRDefault="00254278">
      <w:pPr>
        <w:pStyle w:val="ListParagraph"/>
        <w:numPr>
          <w:ilvl w:val="1"/>
          <w:numId w:val="1"/>
        </w:numPr>
        <w:tabs>
          <w:tab w:val="left" w:pos="1661"/>
        </w:tabs>
        <w:spacing w:line="275" w:lineRule="exact"/>
        <w:ind w:hanging="361"/>
        <w:rPr>
          <w:sz w:val="24"/>
        </w:rPr>
      </w:pPr>
      <w:r>
        <w:rPr>
          <w:sz w:val="24"/>
        </w:rPr>
        <w:t>End of season yield over</w:t>
      </w:r>
      <w:r>
        <w:rPr>
          <w:spacing w:val="-5"/>
          <w:sz w:val="24"/>
        </w:rPr>
        <w:t xml:space="preserve"> </w:t>
      </w:r>
      <w:r>
        <w:rPr>
          <w:sz w:val="24"/>
        </w:rPr>
        <w:t>time</w:t>
      </w:r>
    </w:p>
    <w:p w14:paraId="09C393A0" w14:textId="77777777" w:rsidR="00CB4866" w:rsidRDefault="00254278">
      <w:pPr>
        <w:pStyle w:val="ListParagraph"/>
        <w:numPr>
          <w:ilvl w:val="1"/>
          <w:numId w:val="1"/>
        </w:numPr>
        <w:tabs>
          <w:tab w:val="left" w:pos="1661"/>
        </w:tabs>
        <w:spacing w:line="287" w:lineRule="exact"/>
        <w:ind w:hanging="361"/>
        <w:rPr>
          <w:sz w:val="24"/>
        </w:rPr>
      </w:pPr>
      <w:r>
        <w:rPr>
          <w:sz w:val="24"/>
        </w:rPr>
        <w:t>Assessing flavor of</w:t>
      </w:r>
      <w:r>
        <w:rPr>
          <w:spacing w:val="-2"/>
          <w:sz w:val="24"/>
        </w:rPr>
        <w:t xml:space="preserve"> </w:t>
      </w:r>
      <w:r>
        <w:rPr>
          <w:sz w:val="24"/>
        </w:rPr>
        <w:t>tomatoes</w:t>
      </w:r>
    </w:p>
    <w:p w14:paraId="09C393A1" w14:textId="77777777" w:rsidR="00CB4866" w:rsidRDefault="00CB4866">
      <w:pPr>
        <w:pStyle w:val="BodyText"/>
        <w:rPr>
          <w:sz w:val="28"/>
        </w:rPr>
      </w:pPr>
    </w:p>
    <w:p w14:paraId="09C393A2" w14:textId="77777777" w:rsidR="00CB4866" w:rsidRDefault="00254278">
      <w:pPr>
        <w:pStyle w:val="Heading1"/>
        <w:spacing w:before="209"/>
        <w:ind w:left="220"/>
      </w:pPr>
      <w:r>
        <w:t>Discussion</w:t>
      </w:r>
    </w:p>
    <w:p w14:paraId="09C393A3" w14:textId="77777777" w:rsidR="00CB4866" w:rsidRDefault="00CB4866">
      <w:pPr>
        <w:pStyle w:val="BodyText"/>
        <w:rPr>
          <w:b/>
        </w:rPr>
      </w:pPr>
    </w:p>
    <w:p w14:paraId="09C393A4" w14:textId="77777777" w:rsidR="00CB4866" w:rsidRDefault="00254278">
      <w:pPr>
        <w:pStyle w:val="BodyText"/>
        <w:ind w:left="220" w:right="328" w:firstLine="719"/>
      </w:pPr>
      <w:r>
        <w:t>Throughout the facilitated discussion, some participants made comments about the performance quality of treatments they did not choose as being part of their two high performance or low performance choices. This is expected due to the nature of discussion,</w:t>
      </w:r>
      <w:r>
        <w:t xml:space="preserve"> although there were more comments made about the performance quality being low in general for all treatments overall. For example, there were more participants that commented about the liquid fertigation, no compost and grafted treatment (plot 10) not per</w:t>
      </w:r>
      <w:r>
        <w:t xml:space="preserve">forming well than chose that as their low performance choice. Even treatments that were chosen as being high performing had evidence of pest and disease damage or had average size fruit, for example. The two highest performing treatments also had multiple </w:t>
      </w:r>
      <w:r>
        <w:t>participants that chose them as their low performance treatment, while the treatments chosen by participants as low performance did not have nearly as many participants picking them as their high-performance choice or made positive observations about them.</w:t>
      </w:r>
      <w:r>
        <w:t xml:space="preserve"> Pest and disease pressure came into the conversation about overall treatment desirability before the participants were asked to comment about that topic specifically. This points to a lot of pest and disease pressure overall in the high tunnel, although p</w:t>
      </w:r>
      <w:r>
        <w:t xml:space="preserve">est and disease pressure is a topic not mutually exclusive to tomato fruit vigor and quality (the first topic of the facilitated discussion). Overall, the comments seemed more definitive in the minds of the participants about the low performance qualities </w:t>
      </w:r>
      <w:r>
        <w:t>of the treatments,</w:t>
      </w:r>
    </w:p>
    <w:p w14:paraId="09C393A5" w14:textId="77777777" w:rsidR="00CB4866" w:rsidRDefault="00CB4866">
      <w:pPr>
        <w:sectPr w:rsidR="00CB4866">
          <w:pgSz w:w="12240" w:h="15840"/>
          <w:pgMar w:top="1560" w:right="1580" w:bottom="280" w:left="1580" w:header="728" w:footer="0" w:gutter="0"/>
          <w:cols w:space="720"/>
        </w:sectPr>
      </w:pPr>
    </w:p>
    <w:p w14:paraId="09C393A6" w14:textId="77777777" w:rsidR="00CB4866" w:rsidRDefault="00CB4866">
      <w:pPr>
        <w:pStyle w:val="BodyText"/>
        <w:spacing w:before="2"/>
        <w:rPr>
          <w:sz w:val="14"/>
        </w:rPr>
      </w:pPr>
    </w:p>
    <w:p w14:paraId="09C393A7" w14:textId="77777777" w:rsidR="00CB4866" w:rsidRDefault="00254278">
      <w:pPr>
        <w:pStyle w:val="BodyText"/>
        <w:spacing w:before="92"/>
        <w:ind w:left="220" w:right="1075"/>
      </w:pPr>
      <w:r>
        <w:t>while the positive qualities of the treatments seemed more confounded to participants.</w:t>
      </w:r>
    </w:p>
    <w:p w14:paraId="09C393A8" w14:textId="77777777" w:rsidR="00CB4866" w:rsidRDefault="00CB4866">
      <w:pPr>
        <w:pStyle w:val="BodyText"/>
      </w:pPr>
    </w:p>
    <w:p w14:paraId="09C393A9" w14:textId="77777777" w:rsidR="00CB4866" w:rsidRDefault="00254278">
      <w:pPr>
        <w:pStyle w:val="BodyText"/>
        <w:ind w:left="220" w:right="250" w:firstLine="719"/>
      </w:pPr>
      <w:r>
        <w:t>There was not any apparent treatment choice trend by block. This may indicate that the participants did not observe a treatment effect</w:t>
      </w:r>
      <w:r>
        <w:t xml:space="preserve"> due to the presence of a cover crop or the block being left fallow. Liquid fertigation was the most prominent </w:t>
      </w:r>
      <w:proofErr w:type="spellStart"/>
      <w:r>
        <w:t>postitive</w:t>
      </w:r>
      <w:proofErr w:type="spellEnd"/>
      <w:r>
        <w:t xml:space="preserve"> treatment effect that stood out. One of the participants mentioned being interested in using liquid fertigation as a treatment after ma</w:t>
      </w:r>
      <w:r>
        <w:t>king their observations in the high tunnel. The severity of the pest and disease pressure may also have confounded the participants’ ability to observe a treatment effect in the high tunnel. Also, there was an additional discussion planned about weed press</w:t>
      </w:r>
      <w:r>
        <w:t>ure, although none of the participants made any significant weed observations. This is due to weeds being controlled in the management of the project.  Participants were split on use of cover crops and this did not come up in the future research discussion</w:t>
      </w:r>
      <w:r>
        <w:t>. Grafting also did not come up in the final recommendation for future research discussion, although it was a common desirable treatment effect according to the treatment choices made by participants. Also, only one participant commented on using grafted t</w:t>
      </w:r>
      <w:r>
        <w:t>omatoes in their high tunnel. Therefore, cover crops and grafting were topics that the participants did not show considerable interest in having more information about via research from the</w:t>
      </w:r>
      <w:r>
        <w:rPr>
          <w:spacing w:val="-3"/>
        </w:rPr>
        <w:t xml:space="preserve"> </w:t>
      </w:r>
      <w:r>
        <w:t>discussion.</w:t>
      </w:r>
    </w:p>
    <w:sectPr w:rsidR="00CB4866">
      <w:pgSz w:w="12240" w:h="15840"/>
      <w:pgMar w:top="1560" w:right="1580" w:bottom="280" w:left="158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393AF" w14:textId="77777777" w:rsidR="00000000" w:rsidRDefault="00254278">
      <w:r>
        <w:separator/>
      </w:r>
    </w:p>
  </w:endnote>
  <w:endnote w:type="continuationSeparator" w:id="0">
    <w:p w14:paraId="09C393B1" w14:textId="77777777" w:rsidR="00000000" w:rsidRDefault="0025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393AB" w14:textId="77777777" w:rsidR="00000000" w:rsidRDefault="00254278">
      <w:r>
        <w:separator/>
      </w:r>
    </w:p>
  </w:footnote>
  <w:footnote w:type="continuationSeparator" w:id="0">
    <w:p w14:paraId="09C393AD" w14:textId="77777777" w:rsidR="00000000" w:rsidRDefault="0025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93AA" w14:textId="7156BC5E" w:rsidR="00CB4866" w:rsidRDefault="00963243" w:rsidP="00254278">
    <w:pPr>
      <w:pStyle w:val="BodyText"/>
      <w:tabs>
        <w:tab w:val="left" w:pos="6480"/>
      </w:tabs>
      <w:spacing w:line="14" w:lineRule="auto"/>
      <w:rPr>
        <w:sz w:val="20"/>
      </w:rPr>
    </w:pPr>
    <w:r>
      <w:rPr>
        <w:noProof/>
      </w:rPr>
      <mc:AlternateContent>
        <mc:Choice Requires="wps">
          <w:drawing>
            <wp:inline distT="0" distB="0" distL="0" distR="0" wp14:anchorId="09C393AD" wp14:editId="076A5F7F">
              <wp:extent cx="1144905" cy="666750"/>
              <wp:effectExtent l="0" t="0" r="17145"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93AE" w14:textId="77777777" w:rsidR="00CB4866" w:rsidRDefault="00254278">
                          <w:pPr>
                            <w:pStyle w:val="BodyText"/>
                            <w:spacing w:before="12"/>
                            <w:ind w:left="20" w:right="1"/>
                          </w:pPr>
                          <w:r>
                            <w:t>Megan Donovan Mickie Swisher 201</w:t>
                          </w:r>
                          <w:r>
                            <w:t>9</w:t>
                          </w:r>
                        </w:p>
                      </w:txbxContent>
                    </wps:txbx>
                    <wps:bodyPr rot="0" vert="horz" wrap="square" lIns="0" tIns="0" rIns="0" bIns="0" anchor="t" anchorCtr="0" upright="1">
                      <a:noAutofit/>
                    </wps:bodyPr>
                  </wps:wsp>
                </a:graphicData>
              </a:graphic>
            </wp:inline>
          </w:drawing>
        </mc:Choice>
        <mc:Fallback>
          <w:pict>
            <v:shapetype w14:anchorId="09C393AD" id="_x0000_t202" coordsize="21600,21600" o:spt="202" path="m,l,21600r21600,l21600,xe">
              <v:stroke joinstyle="miter"/>
              <v:path gradientshapeok="t" o:connecttype="rect"/>
            </v:shapetype>
            <v:shape id="Text Box 1" o:spid="_x0000_s1026" type="#_x0000_t202" style="width:90.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d+6QEAALYDAAAOAAAAZHJzL2Uyb0RvYy54bWysU9tu2zAMfR+wfxD0vjgJ2mwz4hRdiw4D&#10;ugvQ7gNkWbKFWaJGKbGzrx8lx1m3vRV9EWiKOjznkN5ejbZnB4XBgKv4arHkTDkJjXFtxb8/3r15&#10;x1mIwjWiB6cqflSBX+1ev9oOvlRr6KBvFDICcaEcfMW7GH1ZFEF2yoqwAK8cXWpAKyJ9Yls0KAZC&#10;t32xXi43xQDYeASpQqDs7XTJdxlfayXjV62DiqyvOHGL+cR81uksdltRtih8Z+SJhngGCyuMo6Zn&#10;qFsRBduj+Q/KGokQQMeFBFuA1kaqrIHUrJb/qHnohFdZC5kT/Nmm8HKw8svhGzLTVHzNmROWRvSo&#10;xsg+wMhWyZ3Bh5KKHjyVxZHSNOWsNPh7kD8Cc3DTCdeqa0QYOiUaYpdfFk+eTjghgdTDZ2iojdhH&#10;yECjRpusIzMYodOUjufJJCoytVxdXLxfXnIm6W6z2by9zKMrRDm/9hjiRwWWpaDiSJPP6OJwHyLp&#10;oNK5JDVzcGf6Pk+/d38lqDBlMvtEeKIex3o8uVFDcyQdCNMy0fJT0AH+4mygRap4+LkXqDjrPzny&#10;Im3dHOAc1HMgnKSnFY+cTeFNnLZz79G0HSFPbju4Jr+0yVKSsROLE09ajqzwtMhp+55+56o/v9vu&#10;NwAAAP//AwBQSwMEFAAGAAgAAAAhAPYejgLbAAAABQEAAA8AAABkcnMvZG93bnJldi54bWxMj0FP&#10;wzAMhe9I/IfISNxYMhDT6JpOE4ITEqIrB45u47XRGqc02Vb+PRmXcbGe9az3PufryfXiSGOwnjXM&#10;ZwoEceON5VbDZ/V6twQRIrLB3jNp+KEA6+L6KsfM+BOXdNzGVqQQDhlq6GIcMilD05HDMPMDcfJ2&#10;fnQY0zq20ox4SuGul/dKLaRDy6mhw4GeO2r224PTsPni8sV+v9cf5a60VfWk+G2x1/r2ZtqsQESa&#10;4uUYzvgJHYrEVPsDmyB6DemR+DfP3lI9gKiTUI8KZJHL//TFLwAAAP//AwBQSwECLQAUAAYACAAA&#10;ACEAtoM4kv4AAADhAQAAEwAAAAAAAAAAAAAAAAAAAAAAW0NvbnRlbnRfVHlwZXNdLnhtbFBLAQIt&#10;ABQABgAIAAAAIQA4/SH/1gAAAJQBAAALAAAAAAAAAAAAAAAAAC8BAABfcmVscy8ucmVsc1BLAQIt&#10;ABQABgAIAAAAIQBawBd+6QEAALYDAAAOAAAAAAAAAAAAAAAAAC4CAABkcnMvZTJvRG9jLnhtbFBL&#10;AQItABQABgAIAAAAIQD2Ho4C2wAAAAUBAAAPAAAAAAAAAAAAAAAAAEMEAABkcnMvZG93bnJldi54&#10;bWxQSwUGAAAAAAQABADzAAAASwUAAAAA&#10;" filled="f" stroked="f">
              <v:textbox inset="0,0,0,0">
                <w:txbxContent>
                  <w:p w14:paraId="09C393AE" w14:textId="77777777" w:rsidR="00CB4866" w:rsidRDefault="00254278">
                    <w:pPr>
                      <w:pStyle w:val="BodyText"/>
                      <w:spacing w:before="12"/>
                      <w:ind w:left="20" w:right="1"/>
                    </w:pPr>
                    <w:r>
                      <w:t>Megan Donovan Mickie Swisher 201</w:t>
                    </w:r>
                    <w:r>
                      <w:t>9</w:t>
                    </w:r>
                  </w:p>
                </w:txbxContent>
              </v:textbox>
              <w10:anchorlock/>
            </v:shape>
          </w:pict>
        </mc:Fallback>
      </mc:AlternateContent>
    </w:r>
    <w:r w:rsidR="00254278">
      <w:rPr>
        <w:sz w:val="20"/>
      </w:rPr>
      <w:tab/>
    </w:r>
    <w:r w:rsidR="00F45E95">
      <w:rPr>
        <w:noProof/>
      </w:rPr>
      <w:drawing>
        <wp:inline distT="0" distB="0" distL="0" distR="0" wp14:anchorId="61DD177F" wp14:editId="79DB583F">
          <wp:extent cx="1440179" cy="476250"/>
          <wp:effectExtent l="0" t="0" r="8255" b="0"/>
          <wp:docPr id="3" name="image1.jpeg" descr="UF/IFAS University of Florid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79"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E3BEB"/>
    <w:multiLevelType w:val="hybridMultilevel"/>
    <w:tmpl w:val="D4D21C4C"/>
    <w:lvl w:ilvl="0" w:tplc="FE36F38E">
      <w:numFmt w:val="bullet"/>
      <w:lvlText w:val=""/>
      <w:lvlJc w:val="left"/>
      <w:pPr>
        <w:ind w:left="940" w:hanging="360"/>
      </w:pPr>
      <w:rPr>
        <w:rFonts w:ascii="Symbol" w:eastAsia="Symbol" w:hAnsi="Symbol" w:cs="Symbol" w:hint="default"/>
        <w:w w:val="100"/>
        <w:sz w:val="24"/>
        <w:szCs w:val="24"/>
        <w:lang w:val="en-US" w:eastAsia="en-US" w:bidi="en-US"/>
      </w:rPr>
    </w:lvl>
    <w:lvl w:ilvl="1" w:tplc="1F80F70C">
      <w:numFmt w:val="bullet"/>
      <w:lvlText w:val="o"/>
      <w:lvlJc w:val="left"/>
      <w:pPr>
        <w:ind w:left="1660" w:hanging="360"/>
      </w:pPr>
      <w:rPr>
        <w:rFonts w:ascii="Courier New" w:eastAsia="Courier New" w:hAnsi="Courier New" w:cs="Courier New" w:hint="default"/>
        <w:w w:val="100"/>
        <w:sz w:val="24"/>
        <w:szCs w:val="24"/>
        <w:lang w:val="en-US" w:eastAsia="en-US" w:bidi="en-US"/>
      </w:rPr>
    </w:lvl>
    <w:lvl w:ilvl="2" w:tplc="38B25CD8">
      <w:numFmt w:val="bullet"/>
      <w:lvlText w:val="•"/>
      <w:lvlJc w:val="left"/>
      <w:pPr>
        <w:ind w:left="2484" w:hanging="360"/>
      </w:pPr>
      <w:rPr>
        <w:rFonts w:hint="default"/>
        <w:lang w:val="en-US" w:eastAsia="en-US" w:bidi="en-US"/>
      </w:rPr>
    </w:lvl>
    <w:lvl w:ilvl="3" w:tplc="4366EE8A">
      <w:numFmt w:val="bullet"/>
      <w:lvlText w:val="•"/>
      <w:lvlJc w:val="left"/>
      <w:pPr>
        <w:ind w:left="3308" w:hanging="360"/>
      </w:pPr>
      <w:rPr>
        <w:rFonts w:hint="default"/>
        <w:lang w:val="en-US" w:eastAsia="en-US" w:bidi="en-US"/>
      </w:rPr>
    </w:lvl>
    <w:lvl w:ilvl="4" w:tplc="CF404554">
      <w:numFmt w:val="bullet"/>
      <w:lvlText w:val="•"/>
      <w:lvlJc w:val="left"/>
      <w:pPr>
        <w:ind w:left="4133" w:hanging="360"/>
      </w:pPr>
      <w:rPr>
        <w:rFonts w:hint="default"/>
        <w:lang w:val="en-US" w:eastAsia="en-US" w:bidi="en-US"/>
      </w:rPr>
    </w:lvl>
    <w:lvl w:ilvl="5" w:tplc="02501194">
      <w:numFmt w:val="bullet"/>
      <w:lvlText w:val="•"/>
      <w:lvlJc w:val="left"/>
      <w:pPr>
        <w:ind w:left="4957" w:hanging="360"/>
      </w:pPr>
      <w:rPr>
        <w:rFonts w:hint="default"/>
        <w:lang w:val="en-US" w:eastAsia="en-US" w:bidi="en-US"/>
      </w:rPr>
    </w:lvl>
    <w:lvl w:ilvl="6" w:tplc="D756A0C4">
      <w:numFmt w:val="bullet"/>
      <w:lvlText w:val="•"/>
      <w:lvlJc w:val="left"/>
      <w:pPr>
        <w:ind w:left="5782" w:hanging="360"/>
      </w:pPr>
      <w:rPr>
        <w:rFonts w:hint="default"/>
        <w:lang w:val="en-US" w:eastAsia="en-US" w:bidi="en-US"/>
      </w:rPr>
    </w:lvl>
    <w:lvl w:ilvl="7" w:tplc="3146BBE8">
      <w:numFmt w:val="bullet"/>
      <w:lvlText w:val="•"/>
      <w:lvlJc w:val="left"/>
      <w:pPr>
        <w:ind w:left="6606" w:hanging="360"/>
      </w:pPr>
      <w:rPr>
        <w:rFonts w:hint="default"/>
        <w:lang w:val="en-US" w:eastAsia="en-US" w:bidi="en-US"/>
      </w:rPr>
    </w:lvl>
    <w:lvl w:ilvl="8" w:tplc="442CB27E">
      <w:numFmt w:val="bullet"/>
      <w:lvlText w:val="•"/>
      <w:lvlJc w:val="left"/>
      <w:pPr>
        <w:ind w:left="743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Ur0ZdFO8GWQhF2olW3htIe5sgTsvgxFnOnrmZBs0cx1cRXyx5Lnj6Vk53oQ+GtZoxPGygYJumavV7K/uPx3aQ==" w:salt="iv6k5DXIPSG3HXz5SufdQ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66"/>
    <w:rsid w:val="00254278"/>
    <w:rsid w:val="00793439"/>
    <w:rsid w:val="00963243"/>
    <w:rsid w:val="00CB4866"/>
    <w:rsid w:val="00F4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92AF"/>
  <w15:docId w15:val="{E555E8C9-829F-4BD4-B5EF-E14EF2B9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6" w:lineRule="exact"/>
      <w:ind w:left="1660" w:hanging="361"/>
    </w:pPr>
  </w:style>
  <w:style w:type="paragraph" w:customStyle="1" w:styleId="TableParagraph">
    <w:name w:val="Table Paragraph"/>
    <w:basedOn w:val="Normal"/>
    <w:uiPriority w:val="1"/>
    <w:qFormat/>
    <w:pPr>
      <w:spacing w:line="255" w:lineRule="exact"/>
      <w:jc w:val="center"/>
    </w:pPr>
  </w:style>
  <w:style w:type="paragraph" w:styleId="Header">
    <w:name w:val="header"/>
    <w:basedOn w:val="Normal"/>
    <w:link w:val="HeaderChar"/>
    <w:uiPriority w:val="99"/>
    <w:unhideWhenUsed/>
    <w:rsid w:val="00963243"/>
    <w:pPr>
      <w:tabs>
        <w:tab w:val="center" w:pos="4680"/>
        <w:tab w:val="right" w:pos="9360"/>
      </w:tabs>
    </w:pPr>
  </w:style>
  <w:style w:type="character" w:customStyle="1" w:styleId="HeaderChar">
    <w:name w:val="Header Char"/>
    <w:basedOn w:val="DefaultParagraphFont"/>
    <w:link w:val="Header"/>
    <w:uiPriority w:val="99"/>
    <w:rsid w:val="00963243"/>
    <w:rPr>
      <w:rFonts w:ascii="Arial" w:eastAsia="Arial" w:hAnsi="Arial" w:cs="Arial"/>
      <w:lang w:bidi="en-US"/>
    </w:rPr>
  </w:style>
  <w:style w:type="paragraph" w:styleId="Footer">
    <w:name w:val="footer"/>
    <w:basedOn w:val="Normal"/>
    <w:link w:val="FooterChar"/>
    <w:uiPriority w:val="99"/>
    <w:unhideWhenUsed/>
    <w:rsid w:val="00963243"/>
    <w:pPr>
      <w:tabs>
        <w:tab w:val="center" w:pos="4680"/>
        <w:tab w:val="right" w:pos="9360"/>
      </w:tabs>
    </w:pPr>
  </w:style>
  <w:style w:type="character" w:customStyle="1" w:styleId="FooterChar">
    <w:name w:val="Footer Char"/>
    <w:basedOn w:val="DefaultParagraphFont"/>
    <w:link w:val="Footer"/>
    <w:uiPriority w:val="99"/>
    <w:rsid w:val="0096324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1306</Words>
  <Characters>7447</Characters>
  <Application>Microsoft Office Word</Application>
  <DocSecurity>8</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Donovan</dc:creator>
  <cp:lastModifiedBy>Gair,Hunter A</cp:lastModifiedBy>
  <cp:revision>5</cp:revision>
  <dcterms:created xsi:type="dcterms:W3CDTF">2020-06-12T16:25:00Z</dcterms:created>
  <dcterms:modified xsi:type="dcterms:W3CDTF">2020-06-12T17:02:00Z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for Office 365</vt:lpwstr>
  </property>
  <property fmtid="{D5CDD505-2E9C-101B-9397-08002B2CF9AE}" pid="4" name="LastSaved">
    <vt:filetime>2020-06-12T00:00:00Z</vt:filetime>
  </property>
</Properties>
</file>